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02F" w:rsidRDefault="00716997" w:rsidP="00C6002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  <w:sectPr w:rsidR="00C600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718CC">
        <w:rPr>
          <w:rFonts w:cs="Arial"/>
          <w:b/>
          <w:noProof/>
          <w:sz w:val="24"/>
          <w:szCs w:val="24"/>
        </w:rPr>
        <w:drawing>
          <wp:inline distT="0" distB="0" distL="0" distR="0" wp14:anchorId="2A03C4A0" wp14:editId="6D9AEEB6">
            <wp:extent cx="5940425" cy="8574108"/>
            <wp:effectExtent l="0" t="0" r="3175" b="0"/>
            <wp:docPr id="1" name="Рисунок 1" descr="C:\Users\Teacher\Desktop\скан титул\оп.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esktop\скан титул\оп.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74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18CC">
        <w:rPr>
          <w:rFonts w:cs="Arial"/>
          <w:b/>
          <w:noProof/>
        </w:rPr>
        <w:lastRenderedPageBreak/>
        <w:drawing>
          <wp:inline distT="0" distB="0" distL="0" distR="0" wp14:anchorId="0A748D61" wp14:editId="34606A53">
            <wp:extent cx="5940425" cy="4127619"/>
            <wp:effectExtent l="0" t="0" r="3175" b="6350"/>
            <wp:docPr id="2" name="Рисунок 2" descr="C:\Users\Teacher\Documents\2025_06_19\про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cuments\2025_06_19\проф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27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6002F" w:rsidRPr="00B05A8D" w:rsidRDefault="00C6002F" w:rsidP="00C6002F">
      <w:pPr>
        <w:numPr>
          <w:ilvl w:val="0"/>
          <w:numId w:val="2"/>
        </w:numPr>
        <w:spacing w:after="0" w:line="240" w:lineRule="auto"/>
        <w:ind w:left="714" w:hanging="35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05A8D">
        <w:rPr>
          <w:rFonts w:ascii="Times New Roman" w:hAnsi="Times New Roman" w:cs="Calibri"/>
          <w:b/>
          <w:sz w:val="24"/>
          <w:szCs w:val="24"/>
        </w:rPr>
        <w:lastRenderedPageBreak/>
        <w:t>ОБЩАЯ ХАРАКТЕРИСТИКА РАБОЧЕЙ ПРОГРАММЫ</w:t>
      </w:r>
      <w:r>
        <w:rPr>
          <w:rFonts w:ascii="Times New Roman" w:hAnsi="Times New Roman"/>
          <w:b/>
          <w:sz w:val="24"/>
          <w:szCs w:val="24"/>
        </w:rPr>
        <w:t xml:space="preserve"> УЧЕБНОЙ ДИСЦИПЛИНЫ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ОП</w:t>
      </w:r>
      <w:r w:rsidR="005C00BB">
        <w:rPr>
          <w:rFonts w:ascii="Times New Roman" w:hAnsi="Times New Roman"/>
          <w:b/>
          <w:sz w:val="24"/>
          <w:szCs w:val="24"/>
        </w:rPr>
        <w:t>.х</w:t>
      </w:r>
      <w:proofErr w:type="spellEnd"/>
      <w:proofErr w:type="gramEnd"/>
      <w:r w:rsidRPr="00B05A8D">
        <w:rPr>
          <w:rFonts w:ascii="Times New Roman" w:hAnsi="Times New Roman"/>
          <w:b/>
          <w:sz w:val="24"/>
          <w:szCs w:val="24"/>
        </w:rPr>
        <w:t xml:space="preserve"> ОСНОВЫ ПРЕДПРИНИМАТЕЛЬСКОЙ ДЕЯТЕЛЬНОСТИ (РАСШИРЯЕМ ГОРИЗОНТЫ. </w:t>
      </w:r>
      <w:r w:rsidR="005C00BB">
        <w:rPr>
          <w:rFonts w:ascii="Times New Roman" w:hAnsi="Times New Roman"/>
          <w:b/>
          <w:sz w:val="24"/>
          <w:szCs w:val="24"/>
        </w:rPr>
        <w:t>ПРОФИЛУМ</w:t>
      </w:r>
      <w:r w:rsidRPr="00B05A8D">
        <w:rPr>
          <w:rFonts w:ascii="Times New Roman" w:hAnsi="Times New Roman"/>
          <w:b/>
          <w:sz w:val="24"/>
          <w:szCs w:val="24"/>
        </w:rPr>
        <w:t>)</w:t>
      </w:r>
    </w:p>
    <w:p w:rsidR="00C6002F" w:rsidRPr="00B05A8D" w:rsidRDefault="00C6002F" w:rsidP="00C6002F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:rsidR="00C6002F" w:rsidRPr="00B05A8D" w:rsidRDefault="00C6002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05A8D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C6002F" w:rsidRPr="00B05A8D" w:rsidRDefault="00C6002F" w:rsidP="00C6002F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</w:t>
      </w:r>
      <w:proofErr w:type="spellStart"/>
      <w:r>
        <w:rPr>
          <w:rFonts w:ascii="Times New Roman" w:hAnsi="Times New Roman"/>
          <w:sz w:val="24"/>
          <w:szCs w:val="24"/>
        </w:rPr>
        <w:t>ОП</w:t>
      </w:r>
      <w:r w:rsidR="005C00BB">
        <w:rPr>
          <w:rFonts w:ascii="Times New Roman" w:hAnsi="Times New Roman"/>
          <w:sz w:val="24"/>
          <w:szCs w:val="24"/>
        </w:rPr>
        <w:t>.х</w:t>
      </w:r>
      <w:proofErr w:type="spellEnd"/>
      <w:r w:rsidRPr="00B05A8D">
        <w:rPr>
          <w:rFonts w:ascii="Times New Roman" w:hAnsi="Times New Roman"/>
          <w:sz w:val="24"/>
          <w:szCs w:val="24"/>
        </w:rPr>
        <w:t xml:space="preserve"> Основы предпринимательской деятельност</w:t>
      </w:r>
      <w:r w:rsidR="00E17305">
        <w:rPr>
          <w:rFonts w:ascii="Times New Roman" w:hAnsi="Times New Roman"/>
          <w:sz w:val="24"/>
          <w:szCs w:val="24"/>
        </w:rPr>
        <w:t>и (Расширяем горизонты. ПрофилУМ</w:t>
      </w:r>
      <w:r w:rsidRPr="00B05A8D">
        <w:rPr>
          <w:rFonts w:ascii="Times New Roman" w:hAnsi="Times New Roman"/>
          <w:sz w:val="24"/>
          <w:szCs w:val="24"/>
        </w:rPr>
        <w:t xml:space="preserve">) является вариативной частью общепрофессионального цикла программы подготовки специалистов среднего звена в соответствии </w:t>
      </w:r>
      <w:r>
        <w:rPr>
          <w:rFonts w:ascii="Times New Roman" w:hAnsi="Times New Roman"/>
          <w:sz w:val="24"/>
          <w:szCs w:val="24"/>
        </w:rPr>
        <w:t>с ФГОС по специальности</w:t>
      </w:r>
      <w:r w:rsidR="005C00BB">
        <w:rPr>
          <w:rFonts w:ascii="Times New Roman" w:hAnsi="Times New Roman"/>
          <w:sz w:val="24"/>
          <w:szCs w:val="24"/>
        </w:rPr>
        <w:t xml:space="preserve">/профессии </w:t>
      </w:r>
      <w:r w:rsidR="005C00BB" w:rsidRPr="00E17305">
        <w:rPr>
          <w:rFonts w:ascii="Times New Roman" w:hAnsi="Times New Roman"/>
          <w:i/>
          <w:sz w:val="24"/>
          <w:szCs w:val="24"/>
        </w:rPr>
        <w:t>00.00.00</w:t>
      </w:r>
      <w:r w:rsidR="005C00BB">
        <w:rPr>
          <w:rFonts w:ascii="Times New Roman" w:hAnsi="Times New Roman"/>
          <w:sz w:val="24"/>
          <w:szCs w:val="24"/>
        </w:rPr>
        <w:t xml:space="preserve"> </w:t>
      </w:r>
      <w:r w:rsidR="005C00BB" w:rsidRPr="005C00BB">
        <w:rPr>
          <w:rFonts w:ascii="Times New Roman" w:hAnsi="Times New Roman"/>
          <w:i/>
          <w:sz w:val="24"/>
          <w:szCs w:val="24"/>
        </w:rPr>
        <w:t>«Наименование специальности/профессии»</w:t>
      </w:r>
      <w:r>
        <w:rPr>
          <w:rFonts w:ascii="Times New Roman" w:hAnsi="Times New Roman"/>
          <w:sz w:val="24"/>
          <w:szCs w:val="24"/>
        </w:rPr>
        <w:t>.</w:t>
      </w:r>
    </w:p>
    <w:p w:rsidR="00C6002F" w:rsidRPr="00B05A8D" w:rsidRDefault="00C6002F" w:rsidP="00C6002F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Учебная дисциплина </w:t>
      </w:r>
      <w:proofErr w:type="spellStart"/>
      <w:r>
        <w:rPr>
          <w:rFonts w:ascii="Times New Roman" w:hAnsi="Times New Roman"/>
          <w:sz w:val="24"/>
          <w:szCs w:val="24"/>
        </w:rPr>
        <w:t>ОП</w:t>
      </w:r>
      <w:r w:rsidR="005C00BB">
        <w:rPr>
          <w:rFonts w:ascii="Times New Roman" w:hAnsi="Times New Roman"/>
          <w:sz w:val="24"/>
          <w:szCs w:val="24"/>
        </w:rPr>
        <w:t>.х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B05A8D">
        <w:rPr>
          <w:rFonts w:ascii="Times New Roman" w:hAnsi="Times New Roman"/>
          <w:sz w:val="24"/>
          <w:szCs w:val="24"/>
        </w:rPr>
        <w:t>Основы предпринимательской деятельност</w:t>
      </w:r>
      <w:r w:rsidR="005C00BB">
        <w:rPr>
          <w:rFonts w:ascii="Times New Roman" w:hAnsi="Times New Roman"/>
          <w:sz w:val="24"/>
          <w:szCs w:val="24"/>
        </w:rPr>
        <w:t>и (Расширяем горизонты. ПрофилУМ</w:t>
      </w:r>
      <w:r w:rsidRPr="00B05A8D">
        <w:rPr>
          <w:rFonts w:ascii="Times New Roman" w:hAnsi="Times New Roman"/>
          <w:sz w:val="24"/>
          <w:szCs w:val="24"/>
        </w:rPr>
        <w:t>) обеспечивает формирование и развитие следующих компетенций:</w:t>
      </w:r>
    </w:p>
    <w:p w:rsidR="00C6002F" w:rsidRPr="00B05A8D" w:rsidRDefault="00C6002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5A8D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контекстам;</w:t>
      </w:r>
    </w:p>
    <w:p w:rsidR="00C6002F" w:rsidRPr="00B05A8D" w:rsidRDefault="00C6002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5A8D">
        <w:rPr>
          <w:rFonts w:ascii="Times New Roman" w:hAnsi="Times New Roman"/>
          <w:sz w:val="24"/>
          <w:szCs w:val="24"/>
        </w:rPr>
        <w:t xml:space="preserve">ОК 02. </w:t>
      </w:r>
      <w:r w:rsidRPr="00FD30DA">
        <w:rPr>
          <w:rFonts w:ascii="Times New Roman" w:hAnsi="Times New Roman"/>
          <w:sz w:val="24"/>
          <w:szCs w:val="24"/>
        </w:rPr>
        <w:t xml:space="preserve">Использовать современные средства поиска, анализа и </w:t>
      </w:r>
      <w:proofErr w:type="gramStart"/>
      <w:r w:rsidRPr="00FD30DA">
        <w:rPr>
          <w:rFonts w:ascii="Times New Roman" w:hAnsi="Times New Roman"/>
          <w:sz w:val="24"/>
          <w:szCs w:val="24"/>
        </w:rPr>
        <w:t>интерпретацию информации</w:t>
      </w:r>
      <w:proofErr w:type="gramEnd"/>
      <w:r w:rsidRPr="00FD30DA">
        <w:rPr>
          <w:rFonts w:ascii="Times New Roman" w:hAnsi="Times New Roman"/>
          <w:sz w:val="24"/>
          <w:szCs w:val="24"/>
        </w:rPr>
        <w:t xml:space="preserve"> и информационные технологии для выполнения задач профессиональной деятельности</w:t>
      </w:r>
      <w:r w:rsidRPr="00B05A8D">
        <w:rPr>
          <w:rFonts w:ascii="Times New Roman" w:hAnsi="Times New Roman"/>
          <w:sz w:val="24"/>
          <w:szCs w:val="24"/>
        </w:rPr>
        <w:t>;</w:t>
      </w:r>
    </w:p>
    <w:p w:rsidR="00C6002F" w:rsidRPr="00B05A8D" w:rsidRDefault="00C6002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5A8D">
        <w:rPr>
          <w:rFonts w:ascii="Times New Roman" w:hAnsi="Times New Roman"/>
          <w:sz w:val="24"/>
          <w:szCs w:val="24"/>
        </w:rPr>
        <w:t xml:space="preserve">ОК 03. </w:t>
      </w:r>
      <w:r w:rsidRPr="00FD30DA">
        <w:rPr>
          <w:rFonts w:ascii="Times New Roman" w:hAnsi="Times New Roman"/>
          <w:sz w:val="24"/>
          <w:szCs w:val="24"/>
        </w:rPr>
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</w:r>
      <w:r>
        <w:rPr>
          <w:rFonts w:ascii="Times New Roman" w:hAnsi="Times New Roman"/>
          <w:sz w:val="24"/>
          <w:szCs w:val="24"/>
        </w:rPr>
        <w:t xml:space="preserve">правовой и </w:t>
      </w:r>
      <w:r w:rsidRPr="00FD30DA">
        <w:rPr>
          <w:rFonts w:ascii="Times New Roman" w:hAnsi="Times New Roman"/>
          <w:sz w:val="24"/>
          <w:szCs w:val="24"/>
        </w:rPr>
        <w:t>финансовой грамотности в различных жизненных ситуациях</w:t>
      </w:r>
      <w:r w:rsidRPr="00B05A8D">
        <w:rPr>
          <w:rFonts w:ascii="Times New Roman" w:hAnsi="Times New Roman"/>
          <w:sz w:val="24"/>
          <w:szCs w:val="24"/>
        </w:rPr>
        <w:t>;</w:t>
      </w:r>
    </w:p>
    <w:p w:rsidR="00C6002F" w:rsidRPr="00B05A8D" w:rsidRDefault="00C6002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5A8D">
        <w:rPr>
          <w:rFonts w:ascii="Times New Roman" w:hAnsi="Times New Roman"/>
          <w:sz w:val="24"/>
          <w:szCs w:val="24"/>
        </w:rPr>
        <w:t xml:space="preserve">ОК 04. </w:t>
      </w:r>
      <w:r w:rsidRPr="00FD30DA">
        <w:rPr>
          <w:rFonts w:ascii="Times New Roman" w:hAnsi="Times New Roman"/>
          <w:sz w:val="24"/>
          <w:szCs w:val="24"/>
        </w:rPr>
        <w:t>Эффективно взаимодействовать и работать в коллективе и команде</w:t>
      </w:r>
      <w:r>
        <w:rPr>
          <w:rFonts w:ascii="Times New Roman" w:hAnsi="Times New Roman"/>
          <w:sz w:val="24"/>
          <w:szCs w:val="24"/>
        </w:rPr>
        <w:t>.</w:t>
      </w:r>
    </w:p>
    <w:p w:rsidR="00C6002F" w:rsidRPr="00B05A8D" w:rsidRDefault="00C6002F" w:rsidP="00C6002F">
      <w:pPr>
        <w:suppressAutoHyphens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</w:p>
    <w:p w:rsidR="00C6002F" w:rsidRPr="00B05A8D" w:rsidRDefault="00C6002F" w:rsidP="00C6002F">
      <w:pPr>
        <w:suppressAutoHyphens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B05A8D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C6002F" w:rsidRPr="00B05A8D" w:rsidRDefault="00C6002F" w:rsidP="00C6002F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3402"/>
        <w:gridCol w:w="4008"/>
      </w:tblGrid>
      <w:tr w:rsidR="00C6002F" w:rsidRPr="00B05A8D" w:rsidTr="003C0FD7">
        <w:trPr>
          <w:trHeight w:val="649"/>
        </w:trPr>
        <w:tc>
          <w:tcPr>
            <w:tcW w:w="1838" w:type="dxa"/>
            <w:hideMark/>
          </w:tcPr>
          <w:p w:rsidR="00C6002F" w:rsidRPr="00B05A8D" w:rsidRDefault="00C6002F" w:rsidP="003C0F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/>
                <w:sz w:val="24"/>
                <w:szCs w:val="24"/>
              </w:rPr>
              <w:t>Коды компетенций</w:t>
            </w:r>
          </w:p>
        </w:tc>
        <w:tc>
          <w:tcPr>
            <w:tcW w:w="3402" w:type="dxa"/>
            <w:vAlign w:val="center"/>
            <w:hideMark/>
          </w:tcPr>
          <w:p w:rsidR="00C6002F" w:rsidRPr="00B05A8D" w:rsidRDefault="00C6002F" w:rsidP="003C0F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008" w:type="dxa"/>
            <w:vAlign w:val="center"/>
            <w:hideMark/>
          </w:tcPr>
          <w:p w:rsidR="00C6002F" w:rsidRPr="00B05A8D" w:rsidRDefault="00C6002F" w:rsidP="003C0F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C6002F" w:rsidRPr="00B05A8D" w:rsidTr="003C0FD7">
        <w:trPr>
          <w:trHeight w:val="212"/>
        </w:trPr>
        <w:tc>
          <w:tcPr>
            <w:tcW w:w="1838" w:type="dxa"/>
          </w:tcPr>
          <w:p w:rsidR="00C6002F" w:rsidRPr="00B05A8D" w:rsidRDefault="00C6002F" w:rsidP="003C0F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402" w:type="dxa"/>
          </w:tcPr>
          <w:p w:rsidR="00C6002F" w:rsidRPr="00B05A8D" w:rsidRDefault="00C6002F" w:rsidP="003C0F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У-1 разрабатывать и реализовывать предпринимательские бизнес-идеи;</w:t>
            </w:r>
          </w:p>
          <w:p w:rsidR="00C6002F" w:rsidRPr="00B05A8D" w:rsidRDefault="00C6002F" w:rsidP="003C0F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У-2 формировать инновационные бизнес - идеи на основе приоритетов развития Тюменской области; </w:t>
            </w:r>
          </w:p>
          <w:p w:rsidR="00C6002F" w:rsidRPr="00B05A8D" w:rsidRDefault="00C6002F" w:rsidP="003C0F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У-3 ставить цели в соответствии с бизнес-идеями, решать организационные вопросы создания бизнеса; </w:t>
            </w:r>
          </w:p>
          <w:p w:rsidR="00C6002F" w:rsidRPr="00B05A8D" w:rsidRDefault="00C6002F" w:rsidP="003C0F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У-4 формировать пакет документов для получения государственной поддержки малого бизнеса;</w:t>
            </w:r>
          </w:p>
          <w:p w:rsidR="00C6002F" w:rsidRPr="00B05A8D" w:rsidRDefault="00C6002F" w:rsidP="003C0F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У-5 </w:t>
            </w:r>
            <w:r w:rsidRPr="00B05A8D">
              <w:rPr>
                <w:rFonts w:ascii="Times New Roman" w:hAnsi="Times New Roman"/>
                <w:sz w:val="24"/>
                <w:szCs w:val="24"/>
              </w:rPr>
              <w:t>формировать пакет документов для получения кредита;</w:t>
            </w:r>
          </w:p>
          <w:p w:rsidR="00C6002F" w:rsidRPr="00B05A8D" w:rsidRDefault="00C6002F" w:rsidP="003C0F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У-6 </w:t>
            </w:r>
            <w:r w:rsidRPr="00B05A8D">
              <w:rPr>
                <w:rFonts w:ascii="Times New Roman" w:hAnsi="Times New Roman"/>
                <w:sz w:val="24"/>
                <w:szCs w:val="24"/>
              </w:rPr>
              <w:t>анализировать рыночные потребности и спрос на новые товары и услуги</w:t>
            </w: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C6002F" w:rsidRPr="00B05A8D" w:rsidRDefault="00C6002F" w:rsidP="003C0F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У-7 </w:t>
            </w:r>
            <w:r w:rsidRPr="00B05A8D">
              <w:rPr>
                <w:rFonts w:ascii="Times New Roman" w:hAnsi="Times New Roman"/>
                <w:sz w:val="24"/>
                <w:szCs w:val="24"/>
              </w:rPr>
              <w:t>обосновывать ценовую политику;</w:t>
            </w:r>
          </w:p>
          <w:p w:rsidR="00C6002F" w:rsidRPr="00B05A8D" w:rsidRDefault="00C6002F" w:rsidP="003C0F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У-8 выбирать способ продвижения товаров и услуг на рынке;</w:t>
            </w:r>
          </w:p>
          <w:p w:rsidR="00C6002F" w:rsidRPr="00B05A8D" w:rsidRDefault="00C6002F" w:rsidP="003C0F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У-9 составлять бизнес-план на основе современных программных технологий</w:t>
            </w:r>
          </w:p>
          <w:p w:rsidR="0057117E" w:rsidRPr="00B05A8D" w:rsidRDefault="0057117E" w:rsidP="003C0FD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B32ED2">
              <w:rPr>
                <w:rFonts w:ascii="Times New Roman" w:hAnsi="Times New Roman"/>
                <w:color w:val="000000"/>
                <w:sz w:val="24"/>
                <w:szCs w:val="24"/>
              </w:rPr>
              <w:t>-10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моделировать бизнес-процессы</w:t>
            </w:r>
          </w:p>
        </w:tc>
        <w:tc>
          <w:tcPr>
            <w:tcW w:w="4008" w:type="dxa"/>
          </w:tcPr>
          <w:p w:rsidR="00C6002F" w:rsidRPr="00B05A8D" w:rsidRDefault="00C6002F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З-1 понятие, функции и виды предпринимательства;</w:t>
            </w:r>
          </w:p>
          <w:p w:rsidR="00C6002F" w:rsidRPr="00B05A8D" w:rsidRDefault="00C6002F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З-2 задачи государства и Тюменской об</w:t>
            </w:r>
            <w:r w:rsidR="00E947DE">
              <w:rPr>
                <w:rFonts w:ascii="Times New Roman" w:hAnsi="Times New Roman"/>
                <w:color w:val="000000"/>
                <w:sz w:val="24"/>
                <w:szCs w:val="24"/>
              </w:rPr>
              <w:t>ласти по формированию социально-</w:t>
            </w: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ориентированной рыночной экономики;</w:t>
            </w:r>
          </w:p>
          <w:p w:rsidR="00C6002F" w:rsidRPr="00B05A8D" w:rsidRDefault="00C6002F" w:rsidP="00E94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З-3 особенности предпринимательской деятельности в Тюменской области в условиях кризиса;</w:t>
            </w:r>
          </w:p>
          <w:p w:rsidR="00C6002F" w:rsidRPr="00B05A8D" w:rsidRDefault="00C6002F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З-4 порядок разработки и реализации предпринимательских идей;</w:t>
            </w:r>
          </w:p>
          <w:p w:rsidR="00C6002F" w:rsidRPr="00B05A8D" w:rsidRDefault="00E947DE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З-5</w:t>
            </w:r>
            <w:r w:rsidR="00C6002F"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организационно-правовые формы юридического лица;</w:t>
            </w:r>
          </w:p>
          <w:p w:rsidR="00C6002F" w:rsidRPr="00B05A8D" w:rsidRDefault="00E947DE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З-6 </w:t>
            </w:r>
            <w:r w:rsidR="00C6002F"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порядок лицензирования отдельных видов деятельности;</w:t>
            </w:r>
          </w:p>
          <w:p w:rsidR="00C6002F" w:rsidRPr="00B05A8D" w:rsidRDefault="00C6002F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З-7 юридическую ответственность предпринимателя;</w:t>
            </w:r>
          </w:p>
          <w:p w:rsidR="00C6002F" w:rsidRPr="00B05A8D" w:rsidRDefault="00C6002F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З-8 нормативно- правовую базу, этапы государственной регистрации субъектов малого предпринимательства;</w:t>
            </w:r>
          </w:p>
          <w:p w:rsidR="00C6002F" w:rsidRPr="00B05A8D" w:rsidRDefault="00C6002F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З-9 формы государственной поддержки малого бизнеса;</w:t>
            </w:r>
          </w:p>
          <w:p w:rsidR="00C6002F" w:rsidRPr="00B05A8D" w:rsidRDefault="00C6002F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З-10 методы анализа рыночных потребностей и спроса на новые товары и услуги;</w:t>
            </w:r>
          </w:p>
          <w:p w:rsidR="00C6002F" w:rsidRPr="00B05A8D" w:rsidRDefault="00C6002F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З-11 ценовую политику в предпринимательстве;</w:t>
            </w:r>
          </w:p>
          <w:p w:rsidR="00C6002F" w:rsidRPr="00B05A8D" w:rsidRDefault="00C6002F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З-12 способы продвижения на рынок товаров и услуг;</w:t>
            </w:r>
          </w:p>
          <w:p w:rsidR="00C6002F" w:rsidRPr="00B05A8D" w:rsidRDefault="00C6002F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З-13 сущность и назначение бизнес-плана </w:t>
            </w:r>
          </w:p>
        </w:tc>
      </w:tr>
    </w:tbl>
    <w:p w:rsidR="00C6002F" w:rsidRPr="00B05A8D" w:rsidRDefault="00C6002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05A8D">
        <w:rPr>
          <w:rFonts w:ascii="Times New Roman" w:hAnsi="Times New Roman"/>
          <w:b/>
          <w:bCs/>
          <w:sz w:val="24"/>
          <w:szCs w:val="24"/>
        </w:rPr>
        <w:lastRenderedPageBreak/>
        <w:br w:type="page"/>
      </w:r>
      <w:r w:rsidRPr="00B05A8D">
        <w:rPr>
          <w:rFonts w:ascii="Times New Roman" w:hAnsi="Times New Roman"/>
          <w:b/>
          <w:bCs/>
          <w:sz w:val="24"/>
          <w:szCs w:val="24"/>
        </w:rPr>
        <w:lastRenderedPageBreak/>
        <w:t>2. СТРУКТУРА И СОДЕРЖАНИЕ УЧЕБНОЙ ДИСЦИПЛИНЫ</w:t>
      </w:r>
    </w:p>
    <w:p w:rsidR="00C6002F" w:rsidRPr="00B05A8D" w:rsidRDefault="00C6002F" w:rsidP="00C6002F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ОП</w:t>
      </w:r>
      <w:r w:rsidRPr="00B05A8D">
        <w:rPr>
          <w:rFonts w:ascii="Times New Roman" w:hAnsi="Times New Roman"/>
          <w:b/>
          <w:sz w:val="24"/>
          <w:szCs w:val="24"/>
        </w:rPr>
        <w:t>.</w:t>
      </w:r>
      <w:r w:rsidR="00E17305">
        <w:rPr>
          <w:rFonts w:ascii="Times New Roman" w:hAnsi="Times New Roman"/>
          <w:b/>
          <w:sz w:val="24"/>
          <w:szCs w:val="24"/>
        </w:rPr>
        <w:t>х</w:t>
      </w:r>
      <w:proofErr w:type="spellEnd"/>
      <w:proofErr w:type="gramEnd"/>
      <w:r w:rsidRPr="00B05A8D">
        <w:rPr>
          <w:rFonts w:ascii="Times New Roman" w:hAnsi="Times New Roman"/>
          <w:b/>
          <w:sz w:val="24"/>
          <w:szCs w:val="24"/>
        </w:rPr>
        <w:t xml:space="preserve"> </w:t>
      </w:r>
      <w:r w:rsidRPr="00B05A8D">
        <w:rPr>
          <w:rFonts w:ascii="Times New Roman" w:hAnsi="Times New Roman"/>
          <w:b/>
          <w:bCs/>
          <w:caps/>
          <w:sz w:val="24"/>
          <w:szCs w:val="24"/>
        </w:rPr>
        <w:t xml:space="preserve">Основы предпринимательской деятельности </w:t>
      </w:r>
    </w:p>
    <w:p w:rsidR="00C6002F" w:rsidRPr="00B05A8D" w:rsidRDefault="00C6002F" w:rsidP="00C6002F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B05A8D">
        <w:rPr>
          <w:rFonts w:ascii="Times New Roman" w:hAnsi="Times New Roman"/>
          <w:b/>
          <w:bCs/>
          <w:caps/>
          <w:sz w:val="24"/>
          <w:szCs w:val="24"/>
        </w:rPr>
        <w:t>(Расширяем горизонты.</w:t>
      </w:r>
      <w:r w:rsidR="00E17305">
        <w:rPr>
          <w:rFonts w:ascii="Times New Roman" w:hAnsi="Times New Roman"/>
          <w:b/>
          <w:bCs/>
          <w:caps/>
          <w:sz w:val="24"/>
          <w:szCs w:val="24"/>
        </w:rPr>
        <w:t>ПРОФИЛУМ</w:t>
      </w:r>
      <w:r w:rsidRPr="00B05A8D">
        <w:rPr>
          <w:rFonts w:ascii="Times New Roman" w:hAnsi="Times New Roman"/>
          <w:b/>
          <w:bCs/>
          <w:caps/>
          <w:sz w:val="24"/>
          <w:szCs w:val="24"/>
        </w:rPr>
        <w:t>)</w:t>
      </w:r>
    </w:p>
    <w:p w:rsidR="00C6002F" w:rsidRPr="00B05A8D" w:rsidRDefault="00C6002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002F" w:rsidRPr="00B05A8D" w:rsidRDefault="00C6002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B05A8D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p w:rsidR="00C6002F" w:rsidRPr="00B05A8D" w:rsidRDefault="00C6002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436"/>
        <w:gridCol w:w="1903"/>
      </w:tblGrid>
      <w:tr w:rsidR="00C6002F" w:rsidRPr="00B05A8D" w:rsidTr="003C0FD7">
        <w:trPr>
          <w:trHeight w:val="490"/>
        </w:trPr>
        <w:tc>
          <w:tcPr>
            <w:tcW w:w="3981" w:type="pct"/>
            <w:vAlign w:val="center"/>
          </w:tcPr>
          <w:p w:rsidR="00C6002F" w:rsidRPr="00B05A8D" w:rsidRDefault="00C6002F" w:rsidP="003C0F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C6002F" w:rsidRPr="00B05A8D" w:rsidRDefault="00C6002F" w:rsidP="003C0F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C6002F" w:rsidRPr="00B05A8D" w:rsidTr="003C0FD7">
        <w:trPr>
          <w:trHeight w:val="490"/>
        </w:trPr>
        <w:tc>
          <w:tcPr>
            <w:tcW w:w="3981" w:type="pct"/>
            <w:vAlign w:val="center"/>
          </w:tcPr>
          <w:p w:rsidR="00C6002F" w:rsidRPr="00B05A8D" w:rsidRDefault="00C6002F" w:rsidP="003C0FD7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019" w:type="pct"/>
            <w:vAlign w:val="center"/>
          </w:tcPr>
          <w:p w:rsidR="00C6002F" w:rsidRPr="00B05A8D" w:rsidRDefault="00C6002F" w:rsidP="003C0F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/>
                <w:iCs/>
                <w:sz w:val="24"/>
                <w:szCs w:val="24"/>
              </w:rPr>
              <w:t>56</w:t>
            </w:r>
          </w:p>
        </w:tc>
      </w:tr>
      <w:tr w:rsidR="00C6002F" w:rsidRPr="00B05A8D" w:rsidTr="003C0FD7">
        <w:trPr>
          <w:trHeight w:val="283"/>
        </w:trPr>
        <w:tc>
          <w:tcPr>
            <w:tcW w:w="3981" w:type="pct"/>
            <w:vAlign w:val="center"/>
          </w:tcPr>
          <w:p w:rsidR="00C6002F" w:rsidRPr="00B05A8D" w:rsidRDefault="00C6002F" w:rsidP="003C0FD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019" w:type="pct"/>
            <w:vAlign w:val="center"/>
          </w:tcPr>
          <w:p w:rsidR="00C6002F" w:rsidRPr="00B05A8D" w:rsidRDefault="00C6002F" w:rsidP="003C0F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</w:tr>
      <w:tr w:rsidR="00C6002F" w:rsidRPr="00B05A8D" w:rsidTr="003C0FD7">
        <w:trPr>
          <w:trHeight w:val="490"/>
        </w:trPr>
        <w:tc>
          <w:tcPr>
            <w:tcW w:w="3981" w:type="pct"/>
            <w:vAlign w:val="center"/>
          </w:tcPr>
          <w:p w:rsidR="00C6002F" w:rsidRPr="00B05A8D" w:rsidRDefault="00C6002F" w:rsidP="003C0FD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C6002F" w:rsidRPr="00B05A8D" w:rsidRDefault="00C6002F" w:rsidP="003C0F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C6002F" w:rsidRPr="00B05A8D" w:rsidTr="003C0FD7">
        <w:trPr>
          <w:trHeight w:val="490"/>
        </w:trPr>
        <w:tc>
          <w:tcPr>
            <w:tcW w:w="5000" w:type="pct"/>
            <w:gridSpan w:val="2"/>
            <w:vAlign w:val="center"/>
          </w:tcPr>
          <w:p w:rsidR="00C6002F" w:rsidRPr="00B05A8D" w:rsidRDefault="00C6002F" w:rsidP="003C0FD7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C6002F" w:rsidRPr="00B05A8D" w:rsidTr="003C0FD7">
        <w:trPr>
          <w:trHeight w:val="490"/>
        </w:trPr>
        <w:tc>
          <w:tcPr>
            <w:tcW w:w="3981" w:type="pct"/>
            <w:vAlign w:val="center"/>
          </w:tcPr>
          <w:p w:rsidR="00C6002F" w:rsidRPr="00B05A8D" w:rsidRDefault="00C6002F" w:rsidP="003C0FD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C6002F" w:rsidRPr="00B05A8D" w:rsidRDefault="00C6002F" w:rsidP="003C0F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C6002F" w:rsidRPr="00B05A8D" w:rsidTr="003C0FD7">
        <w:trPr>
          <w:trHeight w:val="490"/>
        </w:trPr>
        <w:tc>
          <w:tcPr>
            <w:tcW w:w="3981" w:type="pct"/>
            <w:vAlign w:val="center"/>
          </w:tcPr>
          <w:p w:rsidR="00C6002F" w:rsidRPr="00B05A8D" w:rsidRDefault="00C6002F" w:rsidP="003C0FD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C6002F" w:rsidRPr="00B05A8D" w:rsidRDefault="00C6002F" w:rsidP="003C0F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C6002F" w:rsidRPr="00B05A8D" w:rsidTr="003C0FD7">
        <w:trPr>
          <w:trHeight w:val="490"/>
        </w:trPr>
        <w:tc>
          <w:tcPr>
            <w:tcW w:w="3981" w:type="pct"/>
            <w:vAlign w:val="center"/>
          </w:tcPr>
          <w:p w:rsidR="00C6002F" w:rsidRPr="00B05A8D" w:rsidRDefault="00C6002F" w:rsidP="003C0FD7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в форме защиты бизнес-проекта</w:t>
            </w:r>
          </w:p>
        </w:tc>
        <w:tc>
          <w:tcPr>
            <w:tcW w:w="1019" w:type="pct"/>
            <w:vAlign w:val="center"/>
          </w:tcPr>
          <w:p w:rsidR="00C6002F" w:rsidRPr="00B05A8D" w:rsidRDefault="00C6002F" w:rsidP="003C0FD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</w:tbl>
    <w:p w:rsidR="00C6002F" w:rsidRPr="00B05A8D" w:rsidRDefault="00C6002F" w:rsidP="00C6002F">
      <w:pPr>
        <w:spacing w:after="0" w:line="240" w:lineRule="auto"/>
        <w:rPr>
          <w:rFonts w:ascii="Times New Roman" w:hAnsi="Times New Roman"/>
          <w:sz w:val="24"/>
          <w:szCs w:val="24"/>
        </w:rPr>
        <w:sectPr w:rsidR="00C6002F" w:rsidRPr="00B05A8D" w:rsidSect="00B05A8D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6002F" w:rsidRDefault="00C6002F" w:rsidP="00C6002F">
      <w:pPr>
        <w:keepNext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410" w:hanging="425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B05A8D">
        <w:rPr>
          <w:rFonts w:ascii="Times New Roman" w:hAnsi="Times New Roman"/>
          <w:b/>
          <w:bCs/>
          <w:sz w:val="24"/>
          <w:szCs w:val="24"/>
        </w:rPr>
        <w:lastRenderedPageBreak/>
        <w:t xml:space="preserve">2.2. Тематический план и содержание учебной дисциплины 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ОП</w:t>
      </w:r>
      <w:r w:rsidR="00E17305">
        <w:rPr>
          <w:rFonts w:ascii="Times New Roman" w:hAnsi="Times New Roman"/>
          <w:b/>
          <w:sz w:val="24"/>
          <w:szCs w:val="24"/>
        </w:rPr>
        <w:t>.х</w:t>
      </w:r>
      <w:proofErr w:type="spellEnd"/>
      <w:proofErr w:type="gramEnd"/>
      <w:r w:rsidRPr="00B05A8D">
        <w:rPr>
          <w:rFonts w:ascii="Times New Roman" w:hAnsi="Times New Roman"/>
          <w:b/>
          <w:sz w:val="24"/>
          <w:szCs w:val="24"/>
        </w:rPr>
        <w:t xml:space="preserve"> </w:t>
      </w:r>
      <w:r w:rsidRPr="00B05A8D">
        <w:rPr>
          <w:rFonts w:ascii="Times New Roman" w:hAnsi="Times New Roman"/>
          <w:b/>
          <w:bCs/>
          <w:sz w:val="24"/>
          <w:szCs w:val="24"/>
        </w:rPr>
        <w:t>Основы предпринимательской деятельност</w:t>
      </w:r>
      <w:r w:rsidR="00E17305">
        <w:rPr>
          <w:rFonts w:ascii="Times New Roman" w:hAnsi="Times New Roman"/>
          <w:b/>
          <w:bCs/>
          <w:sz w:val="24"/>
          <w:szCs w:val="24"/>
        </w:rPr>
        <w:t>и (Расширяем горизонты. ПрофилУМ</w:t>
      </w:r>
      <w:r w:rsidRPr="00B05A8D">
        <w:rPr>
          <w:rFonts w:ascii="Times New Roman" w:hAnsi="Times New Roman"/>
          <w:b/>
          <w:bCs/>
          <w:sz w:val="24"/>
          <w:szCs w:val="24"/>
        </w:rPr>
        <w:t>)</w:t>
      </w:r>
    </w:p>
    <w:p w:rsidR="00E17305" w:rsidRPr="00B05A8D" w:rsidRDefault="00E17305" w:rsidP="00C6002F">
      <w:pPr>
        <w:keepNext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410" w:hanging="425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3891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497"/>
        <w:gridCol w:w="1701"/>
      </w:tblGrid>
      <w:tr w:rsidR="0083065C" w:rsidRPr="002F6364" w:rsidTr="008A4D9F">
        <w:trPr>
          <w:trHeight w:val="567"/>
        </w:trPr>
        <w:tc>
          <w:tcPr>
            <w:tcW w:w="2693" w:type="dxa"/>
            <w:vAlign w:val="center"/>
          </w:tcPr>
          <w:p w:rsidR="0083065C" w:rsidRPr="002F6364" w:rsidRDefault="0083065C" w:rsidP="003C0F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497" w:type="dxa"/>
            <w:vAlign w:val="center"/>
          </w:tcPr>
          <w:p w:rsidR="0083065C" w:rsidRPr="002F6364" w:rsidRDefault="0083065C" w:rsidP="003C0FD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часов </w:t>
            </w:r>
          </w:p>
        </w:tc>
      </w:tr>
      <w:tr w:rsidR="0083065C" w:rsidRPr="002F6364" w:rsidTr="008A4D9F">
        <w:trPr>
          <w:trHeight w:val="364"/>
        </w:trPr>
        <w:tc>
          <w:tcPr>
            <w:tcW w:w="2693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497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3065C" w:rsidRPr="002F6364" w:rsidTr="008A4D9F">
        <w:trPr>
          <w:trHeight w:val="345"/>
        </w:trPr>
        <w:tc>
          <w:tcPr>
            <w:tcW w:w="2693" w:type="dxa"/>
            <w:vMerge w:val="restart"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</w:p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Формирование и управление командой</w:t>
            </w:r>
          </w:p>
        </w:tc>
        <w:tc>
          <w:tcPr>
            <w:tcW w:w="9497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83065C" w:rsidRPr="002F6364" w:rsidTr="008A4D9F">
        <w:trPr>
          <w:trHeight w:val="574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83065C" w:rsidRPr="002F6364" w:rsidRDefault="0083065C" w:rsidP="005463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Личные возможности и </w:t>
            </w:r>
            <w:proofErr w:type="spellStart"/>
            <w:r w:rsidRPr="002F636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самомотивация</w:t>
            </w:r>
            <w:proofErr w:type="spellEnd"/>
            <w:r w:rsidRPr="002F636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. Команда успешных людей – залог успешного бизнеса. </w:t>
            </w:r>
            <w:r w:rsidR="0054639F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Формирование и управление командой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3065C" w:rsidRPr="002F6364" w:rsidTr="008A4D9F">
        <w:trPr>
          <w:trHeight w:val="562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№1</w:t>
            </w:r>
          </w:p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Этика и культура предпринимательства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2</w:t>
            </w:r>
          </w:p>
        </w:tc>
      </w:tr>
      <w:tr w:rsidR="0083065C" w:rsidRPr="002F6364" w:rsidTr="008A4D9F">
        <w:trPr>
          <w:trHeight w:val="375"/>
        </w:trPr>
        <w:tc>
          <w:tcPr>
            <w:tcW w:w="2693" w:type="dxa"/>
            <w:vMerge w:val="restart"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</w:p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Выбор бизнес идеи</w:t>
            </w:r>
          </w:p>
        </w:tc>
        <w:tc>
          <w:tcPr>
            <w:tcW w:w="9497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83065C" w:rsidRPr="002F6364" w:rsidTr="008A4D9F">
        <w:trPr>
          <w:trHeight w:val="746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83065C" w:rsidRPr="002F6364" w:rsidRDefault="0083065C" w:rsidP="003C0FD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 xml:space="preserve">Основы малого бизнеса. Организационно-правовые формы предприятий. </w:t>
            </w:r>
            <w:proofErr w:type="spellStart"/>
            <w:r w:rsidRPr="002F6364">
              <w:rPr>
                <w:rFonts w:ascii="Times New Roman" w:hAnsi="Times New Roman"/>
                <w:sz w:val="24"/>
                <w:szCs w:val="24"/>
              </w:rPr>
              <w:t>Самозанятость</w:t>
            </w:r>
            <w:proofErr w:type="spellEnd"/>
            <w:r w:rsidRPr="002F6364">
              <w:rPr>
                <w:rFonts w:ascii="Times New Roman" w:hAnsi="Times New Roman"/>
                <w:sz w:val="24"/>
                <w:szCs w:val="24"/>
              </w:rPr>
              <w:t xml:space="preserve">. Виды предпринимательской деятельности. Поиск рыночной ниши. </w:t>
            </w:r>
            <w:r w:rsidRPr="002F6364">
              <w:rPr>
                <w:rFonts w:ascii="Times New Roman" w:hAnsi="Times New Roman"/>
                <w:sz w:val="24"/>
                <w:szCs w:val="24"/>
                <w:lang w:val="en-GB"/>
              </w:rPr>
              <w:t>Crash</w:t>
            </w:r>
            <w:r w:rsidRPr="002F6364">
              <w:rPr>
                <w:rFonts w:ascii="Times New Roman" w:hAnsi="Times New Roman"/>
                <w:sz w:val="24"/>
                <w:szCs w:val="24"/>
              </w:rPr>
              <w:t>-</w:t>
            </w:r>
            <w:r w:rsidRPr="002F6364">
              <w:rPr>
                <w:rFonts w:ascii="Times New Roman" w:hAnsi="Times New Roman"/>
                <w:sz w:val="24"/>
                <w:szCs w:val="24"/>
                <w:lang w:val="en-GB"/>
              </w:rPr>
              <w:t>test</w:t>
            </w:r>
            <w:r w:rsidRPr="002F6364">
              <w:rPr>
                <w:rFonts w:ascii="Times New Roman" w:hAnsi="Times New Roman"/>
                <w:sz w:val="24"/>
                <w:szCs w:val="24"/>
              </w:rPr>
              <w:t xml:space="preserve"> бизнес-идей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3065C" w:rsidRPr="002F6364" w:rsidTr="008A4D9F">
        <w:trPr>
          <w:trHeight w:val="545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83065C" w:rsidRPr="002F6364" w:rsidRDefault="0083065C" w:rsidP="003C0FD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№2</w:t>
            </w:r>
          </w:p>
          <w:p w:rsidR="0083065C" w:rsidRPr="002F6364" w:rsidRDefault="0083065C" w:rsidP="003C0F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>Отбор и обоснование перспективной бизнес-идеи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2</w:t>
            </w:r>
          </w:p>
        </w:tc>
      </w:tr>
      <w:tr w:rsidR="0083065C" w:rsidRPr="002F6364" w:rsidTr="008A4D9F">
        <w:trPr>
          <w:trHeight w:val="386"/>
        </w:trPr>
        <w:tc>
          <w:tcPr>
            <w:tcW w:w="2693" w:type="dxa"/>
            <w:vMerge w:val="restart"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</w:p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Маркетинг в предпринимательской деятельности</w:t>
            </w:r>
          </w:p>
        </w:tc>
        <w:tc>
          <w:tcPr>
            <w:tcW w:w="9497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</w:p>
        </w:tc>
      </w:tr>
      <w:tr w:rsidR="0083065C" w:rsidRPr="002F6364" w:rsidTr="008A4D9F">
        <w:trPr>
          <w:trHeight w:val="545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Основы маркетинга для бизнеса. Целевая аудитория. Продвижение товара на рынке. Онлайн-продажи, работа с </w:t>
            </w:r>
            <w:proofErr w:type="spellStart"/>
            <w:r w:rsidRPr="002F63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маркет-плейсами</w:t>
            </w:r>
            <w:proofErr w:type="spellEnd"/>
            <w:r w:rsidRPr="002F63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2F63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Кибербезопасность</w:t>
            </w:r>
            <w:proofErr w:type="spellEnd"/>
            <w:r w:rsidRPr="002F6364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бизнеса. Маркетинговые исследования. Маркетинговые инструменты.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83065C" w:rsidRPr="002F6364" w:rsidTr="008A4D9F">
        <w:trPr>
          <w:trHeight w:val="545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  работа</w:t>
            </w:r>
            <w:r w:rsidRPr="002F6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i/>
                <w:iCs/>
                <w:sz w:val="24"/>
                <w:szCs w:val="24"/>
              </w:rPr>
              <w:t>Истории успеха - изучение опыта предпринимательской деятельности региональных предпринимателей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3065C" w:rsidRPr="002F6364" w:rsidTr="008A4D9F">
        <w:trPr>
          <w:trHeight w:val="545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Практическое занятие №</w:t>
            </w:r>
            <w:r w:rsidR="00D27884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3</w:t>
            </w:r>
          </w:p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>Решение ситуационных задач по анализу рынка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2</w:t>
            </w:r>
          </w:p>
        </w:tc>
      </w:tr>
      <w:tr w:rsidR="0083065C" w:rsidRPr="002F6364" w:rsidTr="008A4D9F">
        <w:trPr>
          <w:trHeight w:val="545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Практическое занятие №4</w:t>
            </w:r>
          </w:p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>Разработка рекламной компании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2</w:t>
            </w:r>
          </w:p>
        </w:tc>
      </w:tr>
      <w:tr w:rsidR="0083065C" w:rsidRPr="002F6364" w:rsidTr="008A4D9F">
        <w:trPr>
          <w:trHeight w:val="388"/>
        </w:trPr>
        <w:tc>
          <w:tcPr>
            <w:tcW w:w="2693" w:type="dxa"/>
            <w:vMerge w:val="restart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sz w:val="24"/>
                <w:szCs w:val="24"/>
              </w:rPr>
              <w:t>Тема 4.</w:t>
            </w:r>
          </w:p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Продажи, экспорт</w:t>
            </w:r>
          </w:p>
        </w:tc>
        <w:tc>
          <w:tcPr>
            <w:tcW w:w="9497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i/>
                <w:sz w:val="24"/>
                <w:szCs w:val="24"/>
              </w:rPr>
              <w:t>8</w:t>
            </w:r>
          </w:p>
        </w:tc>
      </w:tr>
      <w:tr w:rsidR="0083065C" w:rsidRPr="002F6364" w:rsidTr="008A4D9F">
        <w:trPr>
          <w:trHeight w:val="226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97" w:type="dxa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>Активные продажи.</w:t>
            </w:r>
            <w:r w:rsidRPr="002F636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C6939">
              <w:rPr>
                <w:rFonts w:ascii="Times New Roman" w:hAnsi="Times New Roman"/>
                <w:sz w:val="24"/>
                <w:szCs w:val="24"/>
              </w:rPr>
              <w:t>Клиенто</w:t>
            </w:r>
            <w:r w:rsidRPr="002F6364">
              <w:rPr>
                <w:rFonts w:ascii="Times New Roman" w:hAnsi="Times New Roman"/>
                <w:sz w:val="24"/>
                <w:szCs w:val="24"/>
              </w:rPr>
              <w:t xml:space="preserve">ориентированность как фактор успешности в современном бизнесе. </w:t>
            </w:r>
            <w:r w:rsidRPr="002F6364">
              <w:rPr>
                <w:rFonts w:ascii="Times New Roman" w:hAnsi="Times New Roman"/>
                <w:bCs/>
                <w:sz w:val="24"/>
                <w:szCs w:val="24"/>
              </w:rPr>
              <w:t>Экспорт как способ расширить рынок сбыта.</w:t>
            </w:r>
            <w:r w:rsidRPr="002F6364">
              <w:rPr>
                <w:rFonts w:ascii="Times New Roman" w:hAnsi="Times New Roman"/>
                <w:sz w:val="24"/>
                <w:szCs w:val="24"/>
              </w:rPr>
              <w:t xml:space="preserve"> Стратегии выхода на внешний </w:t>
            </w:r>
            <w:r w:rsidRPr="002F6364">
              <w:rPr>
                <w:rFonts w:ascii="Times New Roman" w:hAnsi="Times New Roman"/>
                <w:sz w:val="24"/>
                <w:szCs w:val="24"/>
              </w:rPr>
              <w:lastRenderedPageBreak/>
              <w:t>рынок. Основы бухгалтерского учета для бизнеса. Международная торговля, глобальные цепочки поставки,  культурные особенности ведения бизнеса в разных странах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</w:t>
            </w:r>
          </w:p>
        </w:tc>
      </w:tr>
      <w:tr w:rsidR="0083065C" w:rsidRPr="002F6364" w:rsidTr="008A4D9F">
        <w:trPr>
          <w:trHeight w:val="545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Практическое занятие №5</w:t>
            </w:r>
          </w:p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 xml:space="preserve">Решение задач по определению цены товара. </w:t>
            </w:r>
          </w:p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>Тренинг «Как продать слона»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4</w:t>
            </w:r>
          </w:p>
        </w:tc>
      </w:tr>
      <w:tr w:rsidR="0083065C" w:rsidRPr="002F6364" w:rsidTr="008A4D9F">
        <w:trPr>
          <w:trHeight w:val="452"/>
        </w:trPr>
        <w:tc>
          <w:tcPr>
            <w:tcW w:w="2693" w:type="dxa"/>
            <w:vMerge w:val="restart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sz w:val="24"/>
                <w:szCs w:val="24"/>
              </w:rPr>
              <w:t>Тема 5.</w:t>
            </w:r>
          </w:p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Бизнес-процессы и их автоматизация</w:t>
            </w:r>
          </w:p>
        </w:tc>
        <w:tc>
          <w:tcPr>
            <w:tcW w:w="9497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  <w:vAlign w:val="center"/>
          </w:tcPr>
          <w:p w:rsidR="0083065C" w:rsidRPr="002F6364" w:rsidRDefault="007426AA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83065C" w:rsidRPr="002F6364" w:rsidTr="008A4D9F">
        <w:trPr>
          <w:trHeight w:val="545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83065C" w:rsidRPr="002F6364" w:rsidRDefault="0083065C" w:rsidP="00E947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 xml:space="preserve">Бизнес-процессы. Автоматизация бизнес-процессов. Программное обеспечение для автоматизации бизнес процессов. CRM-системы для малого бизнеса. Моя бизнес территория: интернет </w:t>
            </w:r>
            <w:r w:rsidR="00B72731">
              <w:rPr>
                <w:rFonts w:ascii="Times New Roman" w:hAnsi="Times New Roman"/>
                <w:sz w:val="24"/>
                <w:szCs w:val="24"/>
              </w:rPr>
              <w:t xml:space="preserve">или реальность. </w:t>
            </w:r>
            <w:r w:rsidRPr="002F6364">
              <w:rPr>
                <w:rFonts w:ascii="Times New Roman" w:hAnsi="Times New Roman"/>
                <w:sz w:val="24"/>
                <w:szCs w:val="24"/>
                <w:lang w:val="en-US"/>
              </w:rPr>
              <w:t>IT</w:t>
            </w:r>
            <w:r w:rsidRPr="002F6364">
              <w:rPr>
                <w:rFonts w:ascii="Times New Roman" w:hAnsi="Times New Roman"/>
                <w:sz w:val="24"/>
                <w:szCs w:val="24"/>
              </w:rPr>
              <w:t>-инфраструктура в бизнесе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3065C" w:rsidRPr="002F6364" w:rsidTr="008A4D9F">
        <w:trPr>
          <w:trHeight w:val="545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Практическое занятие №6</w:t>
            </w:r>
          </w:p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>Деловая игра «Моделирование бизнес-процессов: методы и инструменты»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2</w:t>
            </w:r>
          </w:p>
        </w:tc>
      </w:tr>
      <w:tr w:rsidR="0083065C" w:rsidRPr="002F6364" w:rsidTr="008A4D9F">
        <w:trPr>
          <w:trHeight w:val="335"/>
        </w:trPr>
        <w:tc>
          <w:tcPr>
            <w:tcW w:w="2693" w:type="dxa"/>
            <w:vMerge w:val="restart"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</w:p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Налогообложение в предпринимательской деятельности</w:t>
            </w:r>
          </w:p>
        </w:tc>
        <w:tc>
          <w:tcPr>
            <w:tcW w:w="9497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83065C" w:rsidRPr="002F6364" w:rsidTr="008A4D9F">
        <w:trPr>
          <w:trHeight w:val="545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>Формы и системы налогообложения. Оптимизация налоговых выплат.</w:t>
            </w:r>
            <w:r w:rsidRPr="002F6364">
              <w:rPr>
                <w:rFonts w:ascii="Times New Roman" w:hAnsi="Times New Roman"/>
                <w:sz w:val="24"/>
                <w:szCs w:val="24"/>
                <w:shd w:val="clear" w:color="auto" w:fill="F9F9F9"/>
              </w:rPr>
              <w:t xml:space="preserve"> </w:t>
            </w:r>
            <w:r w:rsidRPr="002F6364">
              <w:rPr>
                <w:rFonts w:ascii="Times New Roman" w:hAnsi="Times New Roman"/>
                <w:sz w:val="24"/>
                <w:szCs w:val="24"/>
              </w:rPr>
              <w:t>Способы осуществления международных расчетов. Способы защиты предприятия от валютных рисков и штрафных санкций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3065C" w:rsidRPr="002F6364" w:rsidTr="008A4D9F">
        <w:trPr>
          <w:trHeight w:val="545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97" w:type="dxa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Практическое занятие №7</w:t>
            </w:r>
          </w:p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>Решение задач по ведению международных расчетов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2</w:t>
            </w:r>
          </w:p>
        </w:tc>
      </w:tr>
      <w:tr w:rsidR="0083065C" w:rsidRPr="002F6364" w:rsidTr="008A4D9F">
        <w:trPr>
          <w:trHeight w:val="545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Практическое занятие №8</w:t>
            </w:r>
          </w:p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>Деловая игра «Выбор эффективной системы налогообложения»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2</w:t>
            </w:r>
          </w:p>
        </w:tc>
      </w:tr>
      <w:tr w:rsidR="00682975" w:rsidRPr="002F6364" w:rsidTr="008A4D9F">
        <w:trPr>
          <w:trHeight w:val="414"/>
        </w:trPr>
        <w:tc>
          <w:tcPr>
            <w:tcW w:w="2693" w:type="dxa"/>
            <w:vMerge w:val="restart"/>
          </w:tcPr>
          <w:p w:rsidR="00682975" w:rsidRPr="002F6364" w:rsidRDefault="00682975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Тема 7. Государственная поддержка малого бизнеса. Гранты</w:t>
            </w:r>
          </w:p>
        </w:tc>
        <w:tc>
          <w:tcPr>
            <w:tcW w:w="9497" w:type="dxa"/>
            <w:vAlign w:val="center"/>
          </w:tcPr>
          <w:p w:rsidR="00682975" w:rsidRPr="002F6364" w:rsidRDefault="00682975" w:rsidP="003C0F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  <w:vAlign w:val="center"/>
          </w:tcPr>
          <w:p w:rsidR="00682975" w:rsidRPr="002F6364" w:rsidRDefault="00682975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</w:tr>
      <w:tr w:rsidR="00682975" w:rsidRPr="002F6364" w:rsidTr="008A4D9F">
        <w:trPr>
          <w:trHeight w:val="545"/>
        </w:trPr>
        <w:tc>
          <w:tcPr>
            <w:tcW w:w="2693" w:type="dxa"/>
            <w:vMerge/>
          </w:tcPr>
          <w:p w:rsidR="00682975" w:rsidRPr="002F6364" w:rsidRDefault="00682975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682975" w:rsidRPr="002F6364" w:rsidRDefault="00682975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>Программы государственной поддержки предпринимательской деятельности. Гранты, субсидии. Налоговые льготы и кани</w:t>
            </w:r>
            <w:r>
              <w:rPr>
                <w:rFonts w:ascii="Times New Roman" w:hAnsi="Times New Roman"/>
                <w:sz w:val="24"/>
                <w:szCs w:val="24"/>
              </w:rPr>
              <w:t>кулы. Инвестиционные проекты  Тюменской области</w:t>
            </w:r>
          </w:p>
        </w:tc>
        <w:tc>
          <w:tcPr>
            <w:tcW w:w="1701" w:type="dxa"/>
            <w:vAlign w:val="center"/>
          </w:tcPr>
          <w:p w:rsidR="00682975" w:rsidRPr="002F6364" w:rsidRDefault="00682975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82975" w:rsidRPr="002F6364" w:rsidTr="008A4D9F">
        <w:trPr>
          <w:trHeight w:val="545"/>
        </w:trPr>
        <w:tc>
          <w:tcPr>
            <w:tcW w:w="2693" w:type="dxa"/>
            <w:vMerge/>
          </w:tcPr>
          <w:p w:rsidR="00682975" w:rsidRPr="002F6364" w:rsidRDefault="00682975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682975" w:rsidRPr="002F6364" w:rsidRDefault="00682975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  <w:r w:rsidRPr="002F63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682975" w:rsidRPr="002F6364" w:rsidRDefault="00682975" w:rsidP="0068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Предпринимательская деятельность в Тюменской области. </w:t>
            </w:r>
            <w:r w:rsidRPr="002F6364">
              <w:rPr>
                <w:rFonts w:ascii="Times New Roman" w:hAnsi="Times New Roman"/>
                <w:i/>
                <w:sz w:val="24"/>
                <w:szCs w:val="24"/>
              </w:rPr>
              <w:t>Государственная поддержк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а инвестиционной деятельности в регионе. </w:t>
            </w:r>
          </w:p>
        </w:tc>
        <w:tc>
          <w:tcPr>
            <w:tcW w:w="1701" w:type="dxa"/>
            <w:vAlign w:val="center"/>
          </w:tcPr>
          <w:p w:rsidR="00682975" w:rsidRPr="002F6364" w:rsidRDefault="00682975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682975" w:rsidRPr="002F6364" w:rsidTr="008A4D9F">
        <w:trPr>
          <w:trHeight w:val="545"/>
        </w:trPr>
        <w:tc>
          <w:tcPr>
            <w:tcW w:w="2693" w:type="dxa"/>
            <w:vMerge/>
          </w:tcPr>
          <w:p w:rsidR="00682975" w:rsidRPr="002F6364" w:rsidRDefault="00682975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682975" w:rsidRPr="002F6364" w:rsidRDefault="00682975" w:rsidP="006829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  <w:r w:rsidRPr="002F63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682975" w:rsidRPr="002F6364" w:rsidRDefault="00682975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Разработка бизнес-идеи</w:t>
            </w:r>
          </w:p>
        </w:tc>
        <w:tc>
          <w:tcPr>
            <w:tcW w:w="1701" w:type="dxa"/>
            <w:vAlign w:val="center"/>
          </w:tcPr>
          <w:p w:rsidR="00682975" w:rsidRDefault="00682975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3065C" w:rsidRPr="002F6364" w:rsidTr="008A4D9F">
        <w:trPr>
          <w:trHeight w:val="545"/>
        </w:trPr>
        <w:tc>
          <w:tcPr>
            <w:tcW w:w="2693" w:type="dxa"/>
            <w:vMerge w:val="restart"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Тема 8. Бизнес-план</w:t>
            </w:r>
          </w:p>
        </w:tc>
        <w:tc>
          <w:tcPr>
            <w:tcW w:w="9497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8</w:t>
            </w:r>
          </w:p>
        </w:tc>
      </w:tr>
      <w:tr w:rsidR="0083065C" w:rsidRPr="002F6364" w:rsidTr="008A4D9F">
        <w:trPr>
          <w:trHeight w:val="545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>Основные виды и типы бизнес-планов. Структура, функции и содержание разделов бизнес-плана.</w:t>
            </w:r>
          </w:p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>Особенности отраслевого бизнес-планирования (производство продукции, работы, услуги)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83065C" w:rsidRPr="002F6364" w:rsidTr="008A4D9F">
        <w:trPr>
          <w:trHeight w:val="545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</w:t>
            </w:r>
            <w:r w:rsidRPr="002F6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6364">
              <w:rPr>
                <w:rFonts w:ascii="Times New Roman" w:hAnsi="Times New Roman"/>
                <w:b/>
                <w:sz w:val="24"/>
                <w:szCs w:val="24"/>
              </w:rPr>
              <w:t>№9</w:t>
            </w:r>
          </w:p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>Разработка основных разделов бизнес-плана: описание бизнес-идеи, плана производства и организационного плана, план маркетинга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2</w:t>
            </w:r>
          </w:p>
        </w:tc>
      </w:tr>
      <w:tr w:rsidR="0083065C" w:rsidRPr="002F6364" w:rsidTr="008A4D9F">
        <w:trPr>
          <w:trHeight w:val="545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  <w:vAlign w:val="center"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№10</w:t>
            </w:r>
            <w:r w:rsidRPr="002F63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6364">
              <w:rPr>
                <w:rFonts w:ascii="Times New Roman" w:hAnsi="Times New Roman"/>
                <w:sz w:val="24"/>
                <w:szCs w:val="24"/>
              </w:rPr>
              <w:t>Технико-экономическое обоснование бизнес-проекта: расчет основных финансовых показателей, составление графика достижения точки безубыточности, расчет сроков окупаемости, определение потребности в инвестициях и источников их финансирования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u w:val="single"/>
              </w:rPr>
            </w:pPr>
            <w:r w:rsidRPr="002F636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2</w:t>
            </w:r>
          </w:p>
        </w:tc>
      </w:tr>
      <w:tr w:rsidR="0083065C" w:rsidRPr="002F6364" w:rsidTr="008A4D9F">
        <w:trPr>
          <w:trHeight w:val="545"/>
        </w:trPr>
        <w:tc>
          <w:tcPr>
            <w:tcW w:w="2693" w:type="dxa"/>
            <w:vMerge/>
          </w:tcPr>
          <w:p w:rsidR="0083065C" w:rsidRPr="002F6364" w:rsidRDefault="0083065C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7" w:type="dxa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Самостоятельная работа</w:t>
            </w:r>
            <w:r w:rsidRPr="002F6364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Cs/>
                <w:i/>
                <w:sz w:val="24"/>
                <w:szCs w:val="24"/>
              </w:rPr>
              <w:t>Оформление содержательной части</w:t>
            </w:r>
            <w:r w:rsidR="007426AA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, предзащита бизнес-идеи, </w:t>
            </w:r>
            <w:r w:rsidRPr="002F6364">
              <w:rPr>
                <w:rFonts w:ascii="Times New Roman" w:hAnsi="Times New Roman"/>
                <w:bCs/>
                <w:i/>
                <w:sz w:val="24"/>
                <w:szCs w:val="24"/>
              </w:rPr>
              <w:t>презентации бизнес-плана</w:t>
            </w:r>
          </w:p>
        </w:tc>
        <w:tc>
          <w:tcPr>
            <w:tcW w:w="1701" w:type="dxa"/>
            <w:vAlign w:val="center"/>
          </w:tcPr>
          <w:p w:rsidR="0083065C" w:rsidRPr="002F6364" w:rsidRDefault="0083065C" w:rsidP="003C0F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3065C" w:rsidRPr="002F6364" w:rsidTr="008A4D9F">
        <w:trPr>
          <w:trHeight w:val="254"/>
        </w:trPr>
        <w:tc>
          <w:tcPr>
            <w:tcW w:w="12190" w:type="dxa"/>
            <w:gridSpan w:val="2"/>
          </w:tcPr>
          <w:p w:rsidR="0083065C" w:rsidRPr="002F6364" w:rsidRDefault="00D27884" w:rsidP="003C0FD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Защита бизнес-идей</w:t>
            </w:r>
          </w:p>
        </w:tc>
        <w:tc>
          <w:tcPr>
            <w:tcW w:w="1701" w:type="dxa"/>
            <w:vAlign w:val="bottom"/>
          </w:tcPr>
          <w:p w:rsidR="0083065C" w:rsidRPr="002F6364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3065C" w:rsidTr="008A4D9F">
        <w:trPr>
          <w:trHeight w:val="254"/>
        </w:trPr>
        <w:tc>
          <w:tcPr>
            <w:tcW w:w="12190" w:type="dxa"/>
            <w:gridSpan w:val="2"/>
          </w:tcPr>
          <w:p w:rsidR="0083065C" w:rsidRPr="002F6364" w:rsidRDefault="00D27884" w:rsidP="003C0FD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83065C" w:rsidRDefault="0083065C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6364"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</w:tr>
    </w:tbl>
    <w:p w:rsidR="00C6002F" w:rsidRPr="00B05A8D" w:rsidRDefault="00C6002F" w:rsidP="00C600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002F" w:rsidRPr="00B05A8D" w:rsidRDefault="00C6002F" w:rsidP="00C600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002F" w:rsidRPr="00B05A8D" w:rsidRDefault="00C6002F" w:rsidP="00C6002F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C6002F" w:rsidRPr="00B05A8D" w:rsidRDefault="00C6002F" w:rsidP="00C600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002F" w:rsidRPr="00B05A8D" w:rsidRDefault="00C6002F" w:rsidP="00C6002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6002F" w:rsidRPr="00B05A8D" w:rsidRDefault="00C6002F" w:rsidP="00C600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002F" w:rsidRPr="00B05A8D" w:rsidRDefault="00C6002F" w:rsidP="00C6002F">
      <w:pPr>
        <w:tabs>
          <w:tab w:val="left" w:pos="120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05A8D">
        <w:rPr>
          <w:rFonts w:ascii="Times New Roman" w:hAnsi="Times New Roman"/>
          <w:sz w:val="24"/>
          <w:szCs w:val="24"/>
        </w:rPr>
        <w:tab/>
      </w:r>
    </w:p>
    <w:p w:rsidR="00C6002F" w:rsidRPr="00B05A8D" w:rsidRDefault="00C6002F" w:rsidP="00C6002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002F" w:rsidRPr="00B05A8D" w:rsidRDefault="00C6002F" w:rsidP="00C6002F">
      <w:pPr>
        <w:spacing w:after="0" w:line="240" w:lineRule="auto"/>
        <w:rPr>
          <w:rFonts w:ascii="Times New Roman" w:hAnsi="Times New Roman"/>
          <w:sz w:val="24"/>
          <w:szCs w:val="24"/>
        </w:rPr>
        <w:sectPr w:rsidR="00C6002F" w:rsidRPr="00B05A8D" w:rsidSect="00B05A8D">
          <w:pgSz w:w="16840" w:h="11907" w:orient="landscape"/>
          <w:pgMar w:top="851" w:right="1814" w:bottom="851" w:left="510" w:header="709" w:footer="709" w:gutter="0"/>
          <w:cols w:space="720"/>
          <w:docGrid w:linePitch="326"/>
        </w:sectPr>
      </w:pPr>
    </w:p>
    <w:p w:rsidR="00C6002F" w:rsidRPr="00B05A8D" w:rsidRDefault="00C6002F" w:rsidP="00C6002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aps/>
          <w:sz w:val="24"/>
          <w:szCs w:val="24"/>
        </w:rPr>
      </w:pPr>
      <w:r w:rsidRPr="00B05A8D">
        <w:rPr>
          <w:rFonts w:ascii="Times New Roman" w:hAnsi="Times New Roman"/>
          <w:b/>
          <w:bCs/>
          <w:caps/>
          <w:sz w:val="24"/>
          <w:szCs w:val="24"/>
        </w:rPr>
        <w:lastRenderedPageBreak/>
        <w:t>3. условия реализации ПРОГРАММЫ дисциплины</w:t>
      </w:r>
    </w:p>
    <w:p w:rsidR="00C6002F" w:rsidRPr="00B05A8D" w:rsidRDefault="00C6002F" w:rsidP="00C6002F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ОП</w:t>
      </w:r>
      <w:r w:rsidR="00A042AB">
        <w:rPr>
          <w:rFonts w:ascii="Times New Roman" w:hAnsi="Times New Roman"/>
          <w:b/>
          <w:sz w:val="24"/>
          <w:szCs w:val="24"/>
        </w:rPr>
        <w:t>.х</w:t>
      </w:r>
      <w:proofErr w:type="spellEnd"/>
      <w:proofErr w:type="gramEnd"/>
      <w:r w:rsidRPr="00B05A8D">
        <w:rPr>
          <w:rFonts w:ascii="Times New Roman" w:hAnsi="Times New Roman"/>
          <w:b/>
          <w:sz w:val="24"/>
          <w:szCs w:val="24"/>
        </w:rPr>
        <w:t xml:space="preserve"> </w:t>
      </w:r>
      <w:r w:rsidRPr="00B05A8D">
        <w:rPr>
          <w:rFonts w:ascii="Times New Roman" w:hAnsi="Times New Roman"/>
          <w:b/>
          <w:bCs/>
          <w:caps/>
          <w:sz w:val="24"/>
          <w:szCs w:val="24"/>
        </w:rPr>
        <w:t xml:space="preserve">Основы предпринимательской деятельности </w:t>
      </w:r>
    </w:p>
    <w:p w:rsidR="00C6002F" w:rsidRPr="00B05A8D" w:rsidRDefault="00C6002F" w:rsidP="00C6002F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B05A8D">
        <w:rPr>
          <w:rFonts w:ascii="Times New Roman" w:hAnsi="Times New Roman"/>
          <w:b/>
          <w:bCs/>
          <w:caps/>
          <w:sz w:val="24"/>
          <w:szCs w:val="24"/>
        </w:rPr>
        <w:t>(Расширяем горизонты.</w:t>
      </w:r>
      <w:r w:rsidR="00A042AB">
        <w:rPr>
          <w:rFonts w:ascii="Times New Roman" w:hAnsi="Times New Roman"/>
          <w:b/>
          <w:bCs/>
          <w:caps/>
          <w:sz w:val="24"/>
          <w:szCs w:val="24"/>
        </w:rPr>
        <w:t xml:space="preserve"> ПРОФИЛУМ</w:t>
      </w:r>
      <w:r w:rsidRPr="00B05A8D">
        <w:rPr>
          <w:rFonts w:ascii="Times New Roman" w:hAnsi="Times New Roman"/>
          <w:b/>
          <w:bCs/>
          <w:caps/>
          <w:sz w:val="24"/>
          <w:szCs w:val="24"/>
        </w:rPr>
        <w:t>)</w:t>
      </w:r>
    </w:p>
    <w:p w:rsidR="00C6002F" w:rsidRPr="00B05A8D" w:rsidRDefault="00C6002F" w:rsidP="00C6002F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C6002F" w:rsidRPr="00B05A8D" w:rsidRDefault="00C6002F" w:rsidP="00C6002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05A8D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:rsidR="00C6002F" w:rsidRPr="00B05A8D" w:rsidRDefault="00C6002F" w:rsidP="00C600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5A8D">
        <w:rPr>
          <w:rFonts w:ascii="Times New Roman" w:hAnsi="Times New Roman"/>
          <w:bCs/>
          <w:sz w:val="24"/>
          <w:szCs w:val="24"/>
        </w:rPr>
        <w:t>кабинет гуманитарных и социально-экономических дисциплин;</w:t>
      </w:r>
      <w:r w:rsidRPr="00B05A8D">
        <w:rPr>
          <w:rFonts w:ascii="Times New Roman" w:hAnsi="Times New Roman"/>
          <w:bCs/>
          <w:sz w:val="24"/>
          <w:szCs w:val="24"/>
        </w:rPr>
        <w:cr/>
        <w:t xml:space="preserve"> </w:t>
      </w:r>
      <w:r w:rsidRPr="00B05A8D">
        <w:rPr>
          <w:rFonts w:ascii="Times New Roman" w:hAnsi="Times New Roman"/>
          <w:sz w:val="24"/>
          <w:szCs w:val="24"/>
        </w:rPr>
        <w:t>оснащенный о</w:t>
      </w:r>
      <w:r w:rsidRPr="00B05A8D">
        <w:rPr>
          <w:rFonts w:ascii="Times New Roman" w:hAnsi="Times New Roman"/>
          <w:bCs/>
          <w:sz w:val="24"/>
          <w:szCs w:val="24"/>
        </w:rPr>
        <w:t>борудованием: посадочные места по количеству обучающихся, рабочее место преподавателя, плакаты по темам занятий;</w:t>
      </w:r>
      <w:r w:rsidR="00A042AB">
        <w:rPr>
          <w:rFonts w:ascii="Times New Roman" w:hAnsi="Times New Roman"/>
          <w:bCs/>
          <w:sz w:val="24"/>
          <w:szCs w:val="24"/>
        </w:rPr>
        <w:t xml:space="preserve"> </w:t>
      </w:r>
      <w:r w:rsidRPr="00B05A8D">
        <w:rPr>
          <w:rFonts w:ascii="Times New Roman" w:hAnsi="Times New Roman"/>
          <w:sz w:val="24"/>
          <w:szCs w:val="24"/>
        </w:rPr>
        <w:t>т</w:t>
      </w:r>
      <w:r w:rsidRPr="00B05A8D">
        <w:rPr>
          <w:rFonts w:ascii="Times New Roman" w:hAnsi="Times New Roman"/>
          <w:bCs/>
          <w:sz w:val="24"/>
          <w:szCs w:val="24"/>
        </w:rPr>
        <w:t>ехническими средствами обучения: мультимедийный комплекс (проектор, проекционный экран, ноутбук)</w:t>
      </w:r>
      <w:r w:rsidRPr="00B05A8D">
        <w:rPr>
          <w:rFonts w:ascii="Times New Roman" w:hAnsi="Times New Roman"/>
          <w:sz w:val="24"/>
          <w:szCs w:val="24"/>
        </w:rPr>
        <w:t>.</w:t>
      </w:r>
    </w:p>
    <w:p w:rsidR="00C6002F" w:rsidRPr="00B05A8D" w:rsidRDefault="00C6002F" w:rsidP="00C6002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002F" w:rsidRPr="00B05A8D" w:rsidRDefault="00C6002F" w:rsidP="00C600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05A8D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программы:</w:t>
      </w:r>
    </w:p>
    <w:p w:rsidR="00C6002F" w:rsidRPr="00B05A8D" w:rsidRDefault="00C6002F" w:rsidP="00C6002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5A8D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имеет п</w:t>
      </w:r>
      <w:r w:rsidRPr="00B05A8D">
        <w:rPr>
          <w:rFonts w:ascii="Times New Roman" w:hAnsi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C6002F" w:rsidRPr="00B05A8D" w:rsidRDefault="00C6002F" w:rsidP="00C6002F">
      <w:pPr>
        <w:spacing w:after="0" w:line="240" w:lineRule="auto"/>
        <w:ind w:left="360" w:firstLine="349"/>
        <w:rPr>
          <w:rFonts w:ascii="Times New Roman" w:hAnsi="Times New Roman"/>
          <w:b/>
          <w:sz w:val="24"/>
          <w:szCs w:val="24"/>
        </w:rPr>
      </w:pPr>
    </w:p>
    <w:p w:rsidR="00C6002F" w:rsidRPr="00B05A8D" w:rsidRDefault="00C6002F" w:rsidP="00C6002F">
      <w:pPr>
        <w:spacing w:after="0" w:line="240" w:lineRule="auto"/>
        <w:ind w:left="360" w:firstLine="349"/>
        <w:rPr>
          <w:rFonts w:ascii="Times New Roman" w:hAnsi="Times New Roman"/>
          <w:b/>
          <w:sz w:val="24"/>
          <w:szCs w:val="24"/>
        </w:rPr>
      </w:pPr>
      <w:r w:rsidRPr="00B05A8D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A042AB" w:rsidRPr="00A042AB" w:rsidRDefault="00A042AB" w:rsidP="00C6002F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042AB">
        <w:rPr>
          <w:rFonts w:ascii="Times New Roman" w:hAnsi="Times New Roman"/>
          <w:sz w:val="24"/>
          <w:szCs w:val="24"/>
          <w:shd w:val="clear" w:color="auto" w:fill="FFFFFF"/>
        </w:rPr>
        <w:t xml:space="preserve">1. Голубева, Т. М. Основы предпринимательской </w:t>
      </w:r>
      <w:proofErr w:type="gramStart"/>
      <w:r w:rsidRPr="00A042AB">
        <w:rPr>
          <w:rFonts w:ascii="Times New Roman" w:hAnsi="Times New Roman"/>
          <w:sz w:val="24"/>
          <w:szCs w:val="24"/>
          <w:shd w:val="clear" w:color="auto" w:fill="FFFFFF"/>
        </w:rPr>
        <w:t>деятельности :</w:t>
      </w:r>
      <w:proofErr w:type="gramEnd"/>
      <w:r w:rsidRPr="00A042AB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/ Т.М. Голубева. — 3-е изд., </w:t>
      </w:r>
      <w:proofErr w:type="spellStart"/>
      <w:r w:rsidRPr="00A042AB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A042AB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— </w:t>
      </w:r>
      <w:proofErr w:type="gramStart"/>
      <w:r w:rsidRPr="00A042AB">
        <w:rPr>
          <w:rFonts w:ascii="Times New Roman" w:hAnsi="Times New Roman"/>
          <w:sz w:val="24"/>
          <w:szCs w:val="24"/>
          <w:shd w:val="clear" w:color="auto" w:fill="FFFFFF"/>
        </w:rPr>
        <w:t>Москва :</w:t>
      </w:r>
      <w:proofErr w:type="gramEnd"/>
      <w:r w:rsidRPr="00A042AB">
        <w:rPr>
          <w:rFonts w:ascii="Times New Roman" w:hAnsi="Times New Roman"/>
          <w:sz w:val="24"/>
          <w:szCs w:val="24"/>
          <w:shd w:val="clear" w:color="auto" w:fill="FFFFFF"/>
        </w:rPr>
        <w:t xml:space="preserve"> ИНФРА-М, 2025. — 288 с. — (Среднее профессиональное образование). — DOI 10.12737/19120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54. - ISBN 978-5-16-018148-6. </w:t>
      </w:r>
    </w:p>
    <w:p w:rsidR="00C6002F" w:rsidRPr="00B05A8D" w:rsidRDefault="00C6002F" w:rsidP="00C6002F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05A8D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C6002F" w:rsidRPr="00B05A8D" w:rsidRDefault="00C6002F" w:rsidP="00C6002F">
      <w:pPr>
        <w:widowControl w:val="0"/>
        <w:numPr>
          <w:ilvl w:val="0"/>
          <w:numId w:val="4"/>
        </w:numPr>
        <w:tabs>
          <w:tab w:val="left" w:pos="0"/>
          <w:tab w:val="left" w:pos="284"/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05A8D">
        <w:rPr>
          <w:rFonts w:ascii="Times New Roman" w:hAnsi="Times New Roman"/>
          <w:sz w:val="24"/>
          <w:szCs w:val="24"/>
        </w:rPr>
        <w:t>официальный сайт Министерства финансов</w:t>
      </w:r>
      <w:r w:rsidR="00A042AB">
        <w:rPr>
          <w:rFonts w:ascii="Times New Roman" w:hAnsi="Times New Roman"/>
          <w:sz w:val="24"/>
          <w:szCs w:val="24"/>
        </w:rPr>
        <w:t xml:space="preserve"> </w:t>
      </w:r>
      <w:r w:rsidRPr="00B05A8D">
        <w:rPr>
          <w:rFonts w:ascii="Times New Roman" w:hAnsi="Times New Roman"/>
          <w:sz w:val="24"/>
          <w:szCs w:val="24"/>
        </w:rPr>
        <w:t>РФ</w:t>
      </w:r>
    </w:p>
    <w:p w:rsidR="00C6002F" w:rsidRPr="00B05A8D" w:rsidRDefault="00DA1933" w:rsidP="00C6002F">
      <w:pPr>
        <w:widowControl w:val="0"/>
        <w:numPr>
          <w:ilvl w:val="0"/>
          <w:numId w:val="4"/>
        </w:numPr>
        <w:tabs>
          <w:tab w:val="left" w:pos="0"/>
          <w:tab w:val="left" w:pos="284"/>
          <w:tab w:val="left" w:pos="567"/>
          <w:tab w:val="left" w:pos="642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1">
        <w:r w:rsidR="00C6002F" w:rsidRPr="00B05A8D">
          <w:rPr>
            <w:rFonts w:ascii="Times New Roman" w:hAnsi="Times New Roman"/>
            <w:sz w:val="24"/>
            <w:szCs w:val="24"/>
          </w:rPr>
          <w:t>http://www.nalog.ru/</w:t>
        </w:r>
      </w:hyperlink>
      <w:r w:rsidR="00C6002F" w:rsidRPr="00B05A8D">
        <w:rPr>
          <w:rFonts w:ascii="Times New Roman" w:hAnsi="Times New Roman"/>
          <w:sz w:val="24"/>
          <w:szCs w:val="24"/>
        </w:rPr>
        <w:t xml:space="preserve"> - официальный сайт Федеральной налоговой</w:t>
      </w:r>
      <w:r w:rsidR="00A042AB">
        <w:rPr>
          <w:rFonts w:ascii="Times New Roman" w:hAnsi="Times New Roman"/>
          <w:sz w:val="24"/>
          <w:szCs w:val="24"/>
        </w:rPr>
        <w:t xml:space="preserve"> </w:t>
      </w:r>
      <w:r w:rsidR="00C6002F" w:rsidRPr="00B05A8D">
        <w:rPr>
          <w:rFonts w:ascii="Times New Roman" w:hAnsi="Times New Roman"/>
          <w:sz w:val="24"/>
          <w:szCs w:val="24"/>
        </w:rPr>
        <w:t>службы</w:t>
      </w:r>
    </w:p>
    <w:p w:rsidR="00C6002F" w:rsidRPr="00B05A8D" w:rsidRDefault="00C6002F" w:rsidP="00C6002F">
      <w:pPr>
        <w:tabs>
          <w:tab w:val="left" w:pos="284"/>
          <w:tab w:val="left" w:pos="567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5A8D">
        <w:rPr>
          <w:rFonts w:ascii="Times New Roman" w:hAnsi="Times New Roman"/>
          <w:sz w:val="24"/>
          <w:szCs w:val="24"/>
        </w:rPr>
        <w:t xml:space="preserve">3. </w:t>
      </w:r>
      <w:hyperlink r:id="rId12" w:history="1">
        <w:r w:rsidRPr="00B05A8D">
          <w:rPr>
            <w:rFonts w:ascii="Times New Roman" w:hAnsi="Times New Roman"/>
            <w:sz w:val="24"/>
            <w:szCs w:val="24"/>
          </w:rPr>
          <w:t>https://www.garant.ru/</w:t>
        </w:r>
      </w:hyperlink>
      <w:r w:rsidRPr="00B05A8D">
        <w:rPr>
          <w:rFonts w:ascii="Times New Roman" w:hAnsi="Times New Roman"/>
          <w:sz w:val="24"/>
          <w:szCs w:val="24"/>
        </w:rPr>
        <w:t xml:space="preserve"> - информационно-консультационная система «Гарант»</w:t>
      </w:r>
    </w:p>
    <w:p w:rsidR="00C6002F" w:rsidRPr="00B05A8D" w:rsidRDefault="00DA1933" w:rsidP="00C6002F">
      <w:pPr>
        <w:numPr>
          <w:ilvl w:val="0"/>
          <w:numId w:val="4"/>
        </w:numPr>
        <w:tabs>
          <w:tab w:val="left" w:pos="284"/>
          <w:tab w:val="left" w:pos="567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hyperlink r:id="rId13" w:history="1">
        <w:r w:rsidR="00C6002F" w:rsidRPr="00B05A8D">
          <w:rPr>
            <w:rFonts w:ascii="Times New Roman" w:hAnsi="Times New Roman"/>
            <w:sz w:val="24"/>
            <w:szCs w:val="24"/>
          </w:rPr>
          <w:t>http://www.consultant.ru/</w:t>
        </w:r>
      </w:hyperlink>
      <w:r w:rsidR="00C6002F" w:rsidRPr="00B05A8D">
        <w:rPr>
          <w:rFonts w:ascii="Times New Roman" w:hAnsi="Times New Roman"/>
          <w:sz w:val="24"/>
          <w:szCs w:val="24"/>
        </w:rPr>
        <w:t xml:space="preserve"> - информационно-консультационная система «Гарант»</w:t>
      </w:r>
    </w:p>
    <w:p w:rsidR="00C6002F" w:rsidRPr="00B05A8D" w:rsidRDefault="00C6002F" w:rsidP="00C6002F">
      <w:pPr>
        <w:tabs>
          <w:tab w:val="left" w:pos="426"/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6002F" w:rsidRPr="0001205F" w:rsidRDefault="00C6002F" w:rsidP="00C6002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1205F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C6002F" w:rsidRPr="0001205F" w:rsidRDefault="0001205F" w:rsidP="0001205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205F">
        <w:rPr>
          <w:rFonts w:ascii="Times New Roman" w:hAnsi="Times New Roman"/>
          <w:sz w:val="24"/>
          <w:szCs w:val="24"/>
        </w:rPr>
        <w:t>Инвестиции в Тюменской области (кроме Ханты-Мансийского автономного округа – Югры, Ямало-Ненецкого автономного округа) (2020-2024)</w:t>
      </w:r>
      <w:r w:rsidR="00C6002F" w:rsidRPr="0001205F">
        <w:rPr>
          <w:rFonts w:ascii="Times New Roman" w:hAnsi="Times New Roman"/>
          <w:sz w:val="24"/>
          <w:szCs w:val="24"/>
        </w:rPr>
        <w:t xml:space="preserve"> </w:t>
      </w:r>
    </w:p>
    <w:p w:rsidR="0001205F" w:rsidRPr="0001205F" w:rsidRDefault="0001205F" w:rsidP="0001205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1205F">
        <w:rPr>
          <w:rFonts w:ascii="Times New Roman" w:hAnsi="Times New Roman"/>
          <w:sz w:val="24"/>
          <w:szCs w:val="24"/>
        </w:rPr>
        <w:t>ЗАКОН ТЮМЕНСКОЙ ОБЛАСТИ от 24 марта 2020 года N 23 Об утверждении Стратегии социально-экономического развития Тюменской области до 2030 года (с изменениями на 27 марта 2024 года) (в ред. Закона Тюменской области от 27.03.2024 N 11)</w:t>
      </w:r>
    </w:p>
    <w:p w:rsidR="00C6002F" w:rsidRPr="0001205F" w:rsidRDefault="00C6002F" w:rsidP="0001205F">
      <w:pPr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1205F">
        <w:rPr>
          <w:rFonts w:ascii="Times New Roman" w:hAnsi="Times New Roman"/>
          <w:bCs/>
          <w:sz w:val="24"/>
          <w:szCs w:val="24"/>
        </w:rPr>
        <w:t>Лапуста</w:t>
      </w:r>
      <w:proofErr w:type="spellEnd"/>
      <w:r w:rsidRPr="0001205F">
        <w:rPr>
          <w:rFonts w:ascii="Times New Roman" w:hAnsi="Times New Roman"/>
          <w:bCs/>
          <w:sz w:val="24"/>
          <w:szCs w:val="24"/>
        </w:rPr>
        <w:t xml:space="preserve"> М.Г. Предпринимательство: учебное пособие. – М.: ИНФРА-М, 2013.</w:t>
      </w:r>
    </w:p>
    <w:p w:rsidR="00C6002F" w:rsidRPr="0001205F" w:rsidRDefault="00C6002F" w:rsidP="0001205F">
      <w:pPr>
        <w:numPr>
          <w:ilvl w:val="0"/>
          <w:numId w:val="1"/>
        </w:numPr>
        <w:tabs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01205F">
        <w:rPr>
          <w:rFonts w:ascii="Times New Roman" w:hAnsi="Times New Roman"/>
          <w:iCs/>
          <w:sz w:val="24"/>
          <w:szCs w:val="24"/>
        </w:rPr>
        <w:t>Череданова</w:t>
      </w:r>
      <w:proofErr w:type="spellEnd"/>
      <w:r w:rsidRPr="0001205F">
        <w:rPr>
          <w:rFonts w:ascii="Times New Roman" w:hAnsi="Times New Roman"/>
          <w:iCs/>
          <w:sz w:val="24"/>
          <w:szCs w:val="24"/>
        </w:rPr>
        <w:t xml:space="preserve"> Л.Н. </w:t>
      </w:r>
      <w:r w:rsidRPr="0001205F">
        <w:rPr>
          <w:rFonts w:ascii="Times New Roman" w:hAnsi="Times New Roman"/>
          <w:sz w:val="24"/>
          <w:szCs w:val="24"/>
        </w:rPr>
        <w:t>Основы предпринимательской деятельности и предпринимательства: учебник для студ. учреждений сред. проф. образования. — М., 2013. – 224 с.</w:t>
      </w:r>
    </w:p>
    <w:p w:rsidR="00C6002F" w:rsidRPr="0001205F" w:rsidRDefault="0001205F" w:rsidP="0001205F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r w:rsidRPr="0001205F">
        <w:rPr>
          <w:rFonts w:ascii="Times New Roman" w:hAnsi="Times New Roman"/>
          <w:bCs/>
          <w:sz w:val="24"/>
          <w:szCs w:val="24"/>
        </w:rPr>
        <w:t xml:space="preserve">Малое и среднее предпринимательство в России. 2024: </w:t>
      </w:r>
      <w:proofErr w:type="spellStart"/>
      <w:r w:rsidRPr="0001205F">
        <w:rPr>
          <w:rFonts w:ascii="Times New Roman" w:hAnsi="Times New Roman"/>
          <w:bCs/>
          <w:sz w:val="24"/>
          <w:szCs w:val="24"/>
        </w:rPr>
        <w:t>Стат.сб</w:t>
      </w:r>
      <w:proofErr w:type="spellEnd"/>
      <w:r w:rsidRPr="0001205F">
        <w:rPr>
          <w:rFonts w:ascii="Times New Roman" w:hAnsi="Times New Roman"/>
          <w:bCs/>
          <w:sz w:val="24"/>
          <w:szCs w:val="24"/>
        </w:rPr>
        <w:t>./ М 19 Росстат. - M., 2024. – 97 с. (режим доступа: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01205F">
        <w:rPr>
          <w:rFonts w:ascii="Times New Roman" w:hAnsi="Times New Roman"/>
          <w:bCs/>
          <w:sz w:val="24"/>
          <w:szCs w:val="24"/>
        </w:rPr>
        <w:t>http://ssl.rosstat.gov.ru/storage/mediabank/Mal_pred_2024.pdf)</w:t>
      </w:r>
      <w:r w:rsidRPr="0001205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C6002F" w:rsidRDefault="00C6002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002F" w:rsidRDefault="00C6002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002F" w:rsidRDefault="00C6002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002F" w:rsidRDefault="00C6002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002F" w:rsidRDefault="00C6002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002F" w:rsidRDefault="00C6002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1205F" w:rsidRDefault="0001205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1205F" w:rsidRDefault="0001205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1205F" w:rsidRDefault="0001205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1205F" w:rsidRPr="00B05A8D" w:rsidRDefault="0001205F" w:rsidP="00C60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002F" w:rsidRPr="00B05A8D" w:rsidRDefault="00C6002F" w:rsidP="00C6002F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B05A8D">
        <w:rPr>
          <w:rFonts w:ascii="Times New Roman" w:hAnsi="Times New Roman"/>
          <w:b/>
          <w:bCs/>
          <w:caps/>
          <w:sz w:val="24"/>
          <w:szCs w:val="24"/>
        </w:rPr>
        <w:lastRenderedPageBreak/>
        <w:t xml:space="preserve">4. Контроль и оценка результатов освоения УЧЕБНОЙ Дисциплины </w:t>
      </w:r>
      <w:proofErr w:type="spellStart"/>
      <w:proofErr w:type="gramStart"/>
      <w:r w:rsidR="0001205F">
        <w:rPr>
          <w:rFonts w:ascii="Times New Roman" w:hAnsi="Times New Roman"/>
          <w:b/>
          <w:sz w:val="24"/>
          <w:szCs w:val="24"/>
        </w:rPr>
        <w:t>ОП.х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B05A8D">
        <w:rPr>
          <w:rFonts w:ascii="Times New Roman" w:hAnsi="Times New Roman"/>
          <w:b/>
          <w:bCs/>
          <w:caps/>
          <w:sz w:val="24"/>
          <w:szCs w:val="24"/>
        </w:rPr>
        <w:t>Основы предпринимательской деятельнос</w:t>
      </w:r>
      <w:r w:rsidR="0001205F">
        <w:rPr>
          <w:rFonts w:ascii="Times New Roman" w:hAnsi="Times New Roman"/>
          <w:b/>
          <w:bCs/>
          <w:caps/>
          <w:sz w:val="24"/>
          <w:szCs w:val="24"/>
        </w:rPr>
        <w:t>ти (Расширяем горизонты. ПРОФИЛУМ</w:t>
      </w:r>
      <w:r w:rsidRPr="00B05A8D">
        <w:rPr>
          <w:rFonts w:ascii="Times New Roman" w:hAnsi="Times New Roman"/>
          <w:b/>
          <w:bCs/>
          <w:caps/>
          <w:sz w:val="24"/>
          <w:szCs w:val="24"/>
        </w:rPr>
        <w:t>)</w:t>
      </w:r>
    </w:p>
    <w:p w:rsidR="00C6002F" w:rsidRPr="00B05A8D" w:rsidRDefault="00C6002F" w:rsidP="00C6002F">
      <w:pPr>
        <w:spacing w:after="0" w:line="240" w:lineRule="auto"/>
        <w:jc w:val="center"/>
        <w:rPr>
          <w:rFonts w:ascii="Times New Roman" w:hAnsi="Times New Roman"/>
          <w:b/>
          <w:bCs/>
          <w:caps/>
          <w:color w:val="FF0000"/>
          <w:sz w:val="24"/>
          <w:szCs w:val="24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3261"/>
        <w:gridCol w:w="3370"/>
      </w:tblGrid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/>
                <w:sz w:val="24"/>
                <w:szCs w:val="24"/>
              </w:rPr>
              <w:t>Результаты обучения</w:t>
            </w:r>
          </w:p>
          <w:p w:rsidR="00C6002F" w:rsidRPr="00B05A8D" w:rsidRDefault="00C6002F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C6002F" w:rsidRPr="00B05A8D" w:rsidTr="003C0FD7">
        <w:tc>
          <w:tcPr>
            <w:tcW w:w="9461" w:type="dxa"/>
            <w:gridSpan w:val="3"/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C6002F" w:rsidRPr="00B05A8D" w:rsidTr="003C0FD7">
        <w:tc>
          <w:tcPr>
            <w:tcW w:w="2830" w:type="dxa"/>
          </w:tcPr>
          <w:p w:rsidR="00C6002F" w:rsidRPr="00B05A8D" w:rsidRDefault="00C6002F" w:rsidP="003C0FD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У-1 разрабатывать и реализовывать предпринимательские бизнес-идеи;</w:t>
            </w:r>
          </w:p>
          <w:p w:rsidR="00C6002F" w:rsidRPr="00B05A8D" w:rsidRDefault="00C6002F" w:rsidP="003C0FD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</w:tcPr>
          <w:p w:rsidR="00C6002F" w:rsidRPr="00B05A8D" w:rsidRDefault="00C6002F" w:rsidP="003C0FD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способность: </w:t>
            </w:r>
          </w:p>
          <w:p w:rsidR="00C6002F" w:rsidRPr="00B05A8D" w:rsidRDefault="00C6002F" w:rsidP="003C0FD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мыслить творчески;</w:t>
            </w:r>
          </w:p>
          <w:p w:rsidR="00C6002F" w:rsidRPr="00B05A8D" w:rsidRDefault="00C6002F" w:rsidP="003C0FD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выявлять потребности рынка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</w:tcPr>
          <w:p w:rsidR="00C6002F" w:rsidRPr="00B05A8D" w:rsidRDefault="00C6002F" w:rsidP="003C0FD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У-2 формировать инновационные бизнес-идеи на основе приоритетов развития Тюменской области;</w:t>
            </w:r>
          </w:p>
          <w:p w:rsidR="00C6002F" w:rsidRPr="00B05A8D" w:rsidRDefault="00C6002F" w:rsidP="003C0FD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</w:tcPr>
          <w:p w:rsidR="00C6002F" w:rsidRPr="00B05A8D" w:rsidRDefault="00C6002F" w:rsidP="003C0F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владения различными методиками решения профессиональных задач; </w:t>
            </w:r>
          </w:p>
          <w:p w:rsidR="00C6002F" w:rsidRPr="00B05A8D" w:rsidRDefault="00C6002F" w:rsidP="003C0F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выбрать наиболее подходящую методику в зависимости от специфики решаемой задачи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</w:tcPr>
          <w:p w:rsidR="00C6002F" w:rsidRPr="00B05A8D" w:rsidRDefault="00C6002F" w:rsidP="003C0FD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У-3 ставить цели в соответствии с бизнес-идеями, решать организационные вопросы создания бизнеса;</w:t>
            </w:r>
          </w:p>
          <w:p w:rsidR="00C6002F" w:rsidRPr="00B05A8D" w:rsidRDefault="00C6002F" w:rsidP="003C0FD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</w:tcPr>
          <w:p w:rsidR="00C6002F" w:rsidRPr="00B05A8D" w:rsidRDefault="00C6002F" w:rsidP="003C0F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аналитически мыслить;</w:t>
            </w:r>
          </w:p>
          <w:p w:rsidR="00C6002F" w:rsidRPr="00B05A8D" w:rsidRDefault="00C6002F" w:rsidP="003C0F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расставлять приоритеты;</w:t>
            </w:r>
          </w:p>
          <w:p w:rsidR="00C6002F" w:rsidRPr="00B05A8D" w:rsidRDefault="00C6002F" w:rsidP="003C0F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работать в коллективе и сотрудничать;</w:t>
            </w:r>
          </w:p>
          <w:p w:rsidR="00C6002F" w:rsidRPr="00B05A8D" w:rsidRDefault="00C6002F" w:rsidP="003C0F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ставить задачи и распределять обязанности;</w:t>
            </w:r>
          </w:p>
          <w:p w:rsidR="00C6002F" w:rsidRPr="00B05A8D" w:rsidRDefault="00C6002F" w:rsidP="003C0F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организовать деятельность членов команды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</w:tcPr>
          <w:p w:rsidR="00C6002F" w:rsidRPr="00B05A8D" w:rsidRDefault="00C6002F" w:rsidP="003C0FD7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У-4 формировать пакет документов для получения государственной поддержки малого бизнеса;</w:t>
            </w:r>
          </w:p>
          <w:p w:rsidR="00C6002F" w:rsidRPr="00B05A8D" w:rsidRDefault="00C6002F" w:rsidP="003C0FD7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</w:tcPr>
          <w:p w:rsidR="00C6002F" w:rsidRPr="00B05A8D" w:rsidRDefault="00C6002F" w:rsidP="003C0F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</w:t>
            </w:r>
            <w:r w:rsidRPr="00B05A8D">
              <w:rPr>
                <w:rFonts w:ascii="Times New Roman" w:hAnsi="Times New Roman"/>
                <w:bCs/>
                <w:sz w:val="24"/>
                <w:szCs w:val="24"/>
              </w:rPr>
              <w:t>емонстрирует способность:</w:t>
            </w:r>
          </w:p>
          <w:p w:rsidR="00C6002F" w:rsidRPr="00B05A8D" w:rsidRDefault="00C6002F" w:rsidP="003C0F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Cs/>
                <w:sz w:val="24"/>
                <w:szCs w:val="24"/>
              </w:rPr>
              <w:t>работать с массивами информации;</w:t>
            </w:r>
          </w:p>
          <w:p w:rsidR="00C6002F" w:rsidRPr="00B05A8D" w:rsidRDefault="00C6002F" w:rsidP="003C0F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Cs/>
                <w:sz w:val="24"/>
                <w:szCs w:val="24"/>
              </w:rPr>
              <w:t>применять  информационно-коммуникационные технологии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У-5 формировать пакет документов для получения кредита;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 заполнять документы для получения кредита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У-6 анализировать рыночные потребности и спрос на новые товары и услуги;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анализировать рыночные потребности и спрос на новые товары и услуги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У-7 обосновывать ценовую политику;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анализировать спрос и предложение на рынке;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lastRenderedPageBreak/>
              <w:t>обосновывать ценовую политику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lastRenderedPageBreak/>
              <w:t>У-8 выбирать способ продвижения товаров и услуг на рынке;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выбирать способ продвижения товаров и услуг на рынке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color w:val="000000"/>
                <w:sz w:val="24"/>
                <w:szCs w:val="24"/>
              </w:rPr>
              <w:t>У-9составлять бизнес-план на основе современных программных технологий;</w:t>
            </w:r>
          </w:p>
          <w:p w:rsidR="00C6002F" w:rsidRPr="00B05A8D" w:rsidRDefault="00C6002F" w:rsidP="003C0FD7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составлять бизнес-план на основе современных программных технологий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 xml:space="preserve">У-10 </w:t>
            </w:r>
            <w:r w:rsidR="00F7561D">
              <w:rPr>
                <w:rFonts w:ascii="Times New Roman" w:hAnsi="Times New Roman"/>
                <w:color w:val="000000"/>
                <w:sz w:val="24"/>
                <w:szCs w:val="24"/>
              </w:rPr>
              <w:t>моделировать бизнес-процессы</w:t>
            </w:r>
            <w:r w:rsidR="00F75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составляет бизнес-план на основе современных программных технологий</w:t>
            </w:r>
            <w:r w:rsidR="00F7561D">
              <w:rPr>
                <w:rFonts w:ascii="Times New Roman" w:hAnsi="Times New Roman"/>
                <w:sz w:val="24"/>
                <w:szCs w:val="24"/>
              </w:rPr>
              <w:t xml:space="preserve"> моделирования бизнес-процессов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rPr>
          <w:trHeight w:val="356"/>
        </w:trPr>
        <w:tc>
          <w:tcPr>
            <w:tcW w:w="9461" w:type="dxa"/>
            <w:gridSpan w:val="3"/>
          </w:tcPr>
          <w:p w:rsidR="00C6002F" w:rsidRPr="00B05A8D" w:rsidRDefault="00C6002F" w:rsidP="003C0FD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05A8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З-1 понятия, функции и виды предпринимательства;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использовать терминологию предметной области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З-2 задачи государства и Тюменской области по формированию социально-ориентированной рыночной экономики;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называть задачи по формированию социально-ориентированной рыночной экономики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З-3 особенности предпринимательской деятельности в Тюменской области в условиях кризиса;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перечислять особенности предпринимательской деятельности в Тюменской области в условиях кризиса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З-4 порядок разработки и реализация предпринимательских идей;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применять порядок разработки и реализация предпринимательских идей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З-5 организационно-правовые формы юридического лица;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 xml:space="preserve">перечислять организационно-правовые формы юридического лица, </w:t>
            </w:r>
            <w:r w:rsidRPr="00B05A8D">
              <w:rPr>
                <w:rFonts w:ascii="Times New Roman" w:hAnsi="Times New Roman"/>
                <w:sz w:val="24"/>
                <w:szCs w:val="24"/>
              </w:rPr>
              <w:lastRenderedPageBreak/>
              <w:t>знает их отличительные особенности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lastRenderedPageBreak/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lastRenderedPageBreak/>
              <w:t>З-6 порядок лицензирования отдельных видов деятельности;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называть порядок лицензирования отдельных видов деятельности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З-7 юридическую ответственность предпринимателя;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перечислять юридическую ответственность предпринимателя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З-8 нормативно-правовую базу, этапы государственной регистрации субъектов малого предпринимательства;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перечислять нормативно-правовую базу, этапы государственной регистрации субъектов малого предпринимательства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З-9 формы государственной поддержки малого бизнеса;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называть формы государственной поддержки малого бизнеса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З-10 методы анализа рыночных потребностей и спроса на новые товары и услуги;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перечислять методы анализа рыночных потребностей и спроса на новые товары и услуги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З-11 ценовую политику в предпринимательстве;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называть факторы, влияющие на ценовую политику в предпринимательстве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З-12 способы продвижения на рынок товаров и услуг;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перечислять способы продвижения на рынок товаров и услуг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  <w:tr w:rsidR="00C6002F" w:rsidRPr="00B05A8D" w:rsidTr="003C0F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З-13 сущность и назначение бизнес-плана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 – ОК 04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Демонстрирует способность: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представлять сущность и назначение бизнес-плана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 xml:space="preserve">Текущий контроль в форме: 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тестирования, устного опроса, практической работы,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5A8D">
              <w:rPr>
                <w:rFonts w:ascii="Times New Roman" w:hAnsi="Times New Roman"/>
                <w:iCs/>
                <w:sz w:val="24"/>
                <w:szCs w:val="24"/>
              </w:rPr>
              <w:t>участия в творческой работе.</w:t>
            </w:r>
          </w:p>
          <w:p w:rsidR="00C6002F" w:rsidRPr="00B05A8D" w:rsidRDefault="00C6002F" w:rsidP="003C0F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5A8D">
              <w:rPr>
                <w:rFonts w:ascii="Times New Roman" w:hAnsi="Times New Roman"/>
                <w:sz w:val="24"/>
                <w:szCs w:val="24"/>
              </w:rPr>
              <w:t>Промежуточный контроль в форме защиты бизнес-проекта</w:t>
            </w:r>
          </w:p>
        </w:tc>
      </w:tr>
    </w:tbl>
    <w:p w:rsidR="00C6002F" w:rsidRDefault="00C6002F" w:rsidP="00C6002F">
      <w:pPr>
        <w:spacing w:after="0" w:line="240" w:lineRule="auto"/>
        <w:jc w:val="center"/>
      </w:pPr>
    </w:p>
    <w:sectPr w:rsidR="00C60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1933" w:rsidRDefault="00DA1933">
      <w:pPr>
        <w:spacing w:after="0" w:line="240" w:lineRule="auto"/>
      </w:pPr>
      <w:r>
        <w:separator/>
      </w:r>
    </w:p>
  </w:endnote>
  <w:endnote w:type="continuationSeparator" w:id="0">
    <w:p w:rsidR="00DA1933" w:rsidRDefault="00DA1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88530"/>
      <w:docPartObj>
        <w:docPartGallery w:val="Page Numbers (Bottom of Page)"/>
        <w:docPartUnique/>
      </w:docPartObj>
    </w:sdtPr>
    <w:sdtEndPr/>
    <w:sdtContent>
      <w:p w:rsidR="00542C0E" w:rsidRDefault="00F7561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699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42C0E" w:rsidRDefault="00DA193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C0E" w:rsidRDefault="00DA1933">
    <w:pPr>
      <w:pStyle w:val="a3"/>
      <w:jc w:val="center"/>
    </w:pPr>
  </w:p>
  <w:p w:rsidR="00542C0E" w:rsidRPr="00940F46" w:rsidRDefault="00DA1933" w:rsidP="00B05A8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1933" w:rsidRDefault="00DA1933">
      <w:pPr>
        <w:spacing w:after="0" w:line="240" w:lineRule="auto"/>
      </w:pPr>
      <w:r>
        <w:separator/>
      </w:r>
    </w:p>
  </w:footnote>
  <w:footnote w:type="continuationSeparator" w:id="0">
    <w:p w:rsidR="00DA1933" w:rsidRDefault="00DA19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E3623"/>
    <w:multiLevelType w:val="multilevel"/>
    <w:tmpl w:val="F0987DA8"/>
    <w:styleLink w:val="WWNum41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2FA219C4"/>
    <w:multiLevelType w:val="hybridMultilevel"/>
    <w:tmpl w:val="FD926048"/>
    <w:lvl w:ilvl="0" w:tplc="430446A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F0645"/>
    <w:multiLevelType w:val="hybridMultilevel"/>
    <w:tmpl w:val="4D9EF72C"/>
    <w:styleLink w:val="WWNum431"/>
    <w:lvl w:ilvl="0" w:tplc="16E0FF0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6821ED"/>
    <w:multiLevelType w:val="hybridMultilevel"/>
    <w:tmpl w:val="5DB8E1F2"/>
    <w:styleLink w:val="WWNum45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 w:tplc="16E0FF06">
        <w:start w:val="1"/>
        <w:numFmt w:val="decimal"/>
        <w:lvlText w:val="%1."/>
        <w:lvlJc w:val="left"/>
        <w:pPr>
          <w:ind w:left="1211" w:hanging="360"/>
        </w:pPr>
        <w:rPr>
          <w:b w:val="0"/>
        </w:rPr>
      </w:lvl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926"/>
    <w:rsid w:val="0001205F"/>
    <w:rsid w:val="002B1586"/>
    <w:rsid w:val="004C13B1"/>
    <w:rsid w:val="0054639F"/>
    <w:rsid w:val="0057117E"/>
    <w:rsid w:val="005C00BB"/>
    <w:rsid w:val="0062649C"/>
    <w:rsid w:val="00682975"/>
    <w:rsid w:val="006B6573"/>
    <w:rsid w:val="00716997"/>
    <w:rsid w:val="007426AA"/>
    <w:rsid w:val="0083065C"/>
    <w:rsid w:val="008A4D9F"/>
    <w:rsid w:val="008E218A"/>
    <w:rsid w:val="009C6939"/>
    <w:rsid w:val="00A042AB"/>
    <w:rsid w:val="00A35926"/>
    <w:rsid w:val="00A71417"/>
    <w:rsid w:val="00B32ED2"/>
    <w:rsid w:val="00B72731"/>
    <w:rsid w:val="00C3008F"/>
    <w:rsid w:val="00C54722"/>
    <w:rsid w:val="00C6002F"/>
    <w:rsid w:val="00D27884"/>
    <w:rsid w:val="00DA1933"/>
    <w:rsid w:val="00E17305"/>
    <w:rsid w:val="00E947DE"/>
    <w:rsid w:val="00F7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AB365"/>
  <w15:chartTrackingRefBased/>
  <w15:docId w15:val="{D1FA936A-5B1A-4E96-9BEC-D45B39D3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7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unhideWhenUsed/>
    <w:qFormat/>
    <w:rsid w:val="00C6002F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C6002F"/>
    <w:rPr>
      <w:rFonts w:ascii="Calibri" w:eastAsia="Calibri" w:hAnsi="Calibri" w:cs="Times New Roman"/>
    </w:rPr>
  </w:style>
  <w:style w:type="numbering" w:customStyle="1" w:styleId="WWNum431">
    <w:name w:val="WWNum431"/>
    <w:rsid w:val="00C6002F"/>
    <w:pPr>
      <w:numPr>
        <w:numId w:val="5"/>
      </w:numPr>
    </w:pPr>
  </w:style>
  <w:style w:type="numbering" w:customStyle="1" w:styleId="WWNum411">
    <w:name w:val="WWNum411"/>
    <w:rsid w:val="00C6002F"/>
    <w:pPr>
      <w:numPr>
        <w:numId w:val="2"/>
      </w:numPr>
    </w:pPr>
  </w:style>
  <w:style w:type="numbering" w:customStyle="1" w:styleId="WWNum451">
    <w:name w:val="WWNum451"/>
    <w:rsid w:val="00C6002F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consult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alog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12</Pages>
  <Words>2619</Words>
  <Characters>14930</Characters>
  <Application>Microsoft Office Word</Application>
  <DocSecurity>0</DocSecurity>
  <Lines>124</Lines>
  <Paragraphs>35</Paragraphs>
  <ScaleCrop>false</ScaleCrop>
  <Company/>
  <LinksUpToDate>false</LinksUpToDate>
  <CharactersWithSpaces>17514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PC_207_Tolstikova</dc:creator>
  <cp:keywords/>
  <dc:description/>
  <cp:lastModifiedBy>Teacher</cp:lastModifiedBy>
  <cp:revision>25</cp:revision>
  <dcterms:created xsi:type="dcterms:W3CDTF">2025-06-18T03:09:00Z</dcterms:created>
  <dcterms:modified xsi:type="dcterms:W3CDTF">2025-06-23T05:23:00Z</dcterms:modified>
</cp:coreProperties>
</file>